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21612B" w14:textId="77777777" w:rsidR="00A825CB" w:rsidRDefault="00A825CB" w:rsidP="00A825CB">
      <w:pPr>
        <w:spacing w:after="0" w:line="240" w:lineRule="auto"/>
        <w:jc w:val="center"/>
        <w:rPr>
          <w:b/>
          <w:sz w:val="32"/>
          <w:szCs w:val="32"/>
        </w:rPr>
      </w:pPr>
    </w:p>
    <w:p w14:paraId="23997B46" w14:textId="77777777" w:rsidR="002A61C5" w:rsidRPr="002A61C5" w:rsidRDefault="00E14A80" w:rsidP="00A825CB">
      <w:pPr>
        <w:spacing w:after="0" w:line="240" w:lineRule="auto"/>
        <w:jc w:val="center"/>
        <w:rPr>
          <w:b/>
          <w:sz w:val="28"/>
          <w:szCs w:val="28"/>
        </w:rPr>
      </w:pPr>
      <w:r>
        <w:rPr>
          <w:b/>
          <w:sz w:val="36"/>
          <w:szCs w:val="36"/>
        </w:rPr>
        <w:t>Spring Training Institute 201</w:t>
      </w:r>
      <w:r w:rsidR="007250E8">
        <w:rPr>
          <w:b/>
          <w:sz w:val="36"/>
          <w:szCs w:val="36"/>
        </w:rPr>
        <w:t>9</w:t>
      </w:r>
    </w:p>
    <w:p w14:paraId="521AFF4D" w14:textId="77777777" w:rsidR="002A61C5" w:rsidRDefault="00C05F8E" w:rsidP="00A825CB">
      <w:pPr>
        <w:spacing w:after="0" w:line="240" w:lineRule="auto"/>
        <w:jc w:val="center"/>
        <w:rPr>
          <w:sz w:val="28"/>
          <w:szCs w:val="28"/>
        </w:rPr>
      </w:pPr>
      <w:r>
        <w:rPr>
          <w:sz w:val="28"/>
          <w:szCs w:val="28"/>
        </w:rPr>
        <w:t xml:space="preserve">Tan-Tar-A Resort | </w:t>
      </w:r>
      <w:r w:rsidR="002A61C5" w:rsidRPr="002A61C5">
        <w:rPr>
          <w:sz w:val="28"/>
          <w:szCs w:val="28"/>
        </w:rPr>
        <w:t xml:space="preserve">Osage Beach, MO | </w:t>
      </w:r>
      <w:r w:rsidR="007250E8">
        <w:rPr>
          <w:sz w:val="28"/>
          <w:szCs w:val="28"/>
        </w:rPr>
        <w:t>May 30 – 31, 2019</w:t>
      </w:r>
    </w:p>
    <w:p w14:paraId="70C102C3" w14:textId="77777777" w:rsidR="002A61C5" w:rsidRPr="00C05F8E" w:rsidRDefault="00C05F8E" w:rsidP="00C05F8E">
      <w:pPr>
        <w:spacing w:after="0" w:line="240" w:lineRule="auto"/>
        <w:jc w:val="center"/>
        <w:rPr>
          <w:b/>
          <w:sz w:val="32"/>
          <w:szCs w:val="32"/>
        </w:rPr>
      </w:pPr>
      <w:r>
        <w:rPr>
          <w:b/>
          <w:sz w:val="32"/>
          <w:szCs w:val="32"/>
        </w:rPr>
        <w:t>Exhibitor &amp; Sponsorship</w:t>
      </w:r>
      <w:r w:rsidR="002A61C5" w:rsidRPr="002A61C5">
        <w:rPr>
          <w:b/>
          <w:sz w:val="32"/>
          <w:szCs w:val="32"/>
        </w:rPr>
        <w:t xml:space="preserve"> Registration Form</w:t>
      </w:r>
    </w:p>
    <w:p w14:paraId="3793F238" w14:textId="77777777" w:rsidR="00007D21" w:rsidRDefault="00007D21" w:rsidP="00A825CB">
      <w:pPr>
        <w:spacing w:after="0" w:line="240" w:lineRule="auto"/>
        <w:rPr>
          <w:sz w:val="24"/>
          <w:szCs w:val="24"/>
        </w:rPr>
      </w:pPr>
    </w:p>
    <w:p w14:paraId="41C02017" w14:textId="77777777" w:rsidR="00E14A80" w:rsidRPr="00CE1461" w:rsidRDefault="008C6C95" w:rsidP="00E14A80">
      <w:pPr>
        <w:spacing w:after="0" w:line="240" w:lineRule="auto"/>
        <w:rPr>
          <w:b/>
          <w:sz w:val="24"/>
          <w:szCs w:val="24"/>
        </w:rPr>
      </w:pPr>
      <w:r w:rsidRPr="00CE1461">
        <w:rPr>
          <w:b/>
          <w:sz w:val="24"/>
          <w:szCs w:val="24"/>
        </w:rPr>
        <w:t xml:space="preserve">Send </w:t>
      </w:r>
      <w:r w:rsidR="00A825CB" w:rsidRPr="00CE1461">
        <w:rPr>
          <w:b/>
          <w:sz w:val="24"/>
          <w:szCs w:val="24"/>
        </w:rPr>
        <w:t>completed form</w:t>
      </w:r>
      <w:r w:rsidR="00007D21" w:rsidRPr="00CE1461">
        <w:rPr>
          <w:b/>
          <w:sz w:val="24"/>
          <w:szCs w:val="24"/>
        </w:rPr>
        <w:t xml:space="preserve">, </w:t>
      </w:r>
      <w:r w:rsidRPr="00CE1461">
        <w:rPr>
          <w:b/>
          <w:sz w:val="24"/>
          <w:szCs w:val="24"/>
        </w:rPr>
        <w:t xml:space="preserve">company </w:t>
      </w:r>
      <w:r w:rsidR="009F1ADA" w:rsidRPr="00CE1461">
        <w:rPr>
          <w:b/>
          <w:sz w:val="24"/>
          <w:szCs w:val="24"/>
        </w:rPr>
        <w:t xml:space="preserve">logo </w:t>
      </w:r>
      <w:r w:rsidR="00007D21" w:rsidRPr="00CE1461">
        <w:rPr>
          <w:b/>
          <w:sz w:val="24"/>
          <w:szCs w:val="24"/>
        </w:rPr>
        <w:t>and ad artwork (if applicable) to</w:t>
      </w:r>
      <w:r w:rsidR="00E14A80" w:rsidRPr="00CE1461">
        <w:rPr>
          <w:b/>
          <w:sz w:val="24"/>
          <w:szCs w:val="24"/>
        </w:rPr>
        <w:t xml:space="preserve"> MIMH at</w:t>
      </w:r>
      <w:r w:rsidR="00007D21" w:rsidRPr="00CE1461">
        <w:rPr>
          <w:b/>
          <w:sz w:val="24"/>
          <w:szCs w:val="24"/>
        </w:rPr>
        <w:t xml:space="preserve"> </w:t>
      </w:r>
      <w:hyperlink r:id="rId6" w:history="1">
        <w:r w:rsidR="00007D21" w:rsidRPr="00CE1461">
          <w:rPr>
            <w:rStyle w:val="Hyperlink"/>
            <w:b/>
            <w:sz w:val="24"/>
            <w:szCs w:val="24"/>
          </w:rPr>
          <w:t>Conferences@mimh.edu</w:t>
        </w:r>
      </w:hyperlink>
      <w:r w:rsidR="00007D21" w:rsidRPr="00CE1461">
        <w:rPr>
          <w:b/>
          <w:sz w:val="24"/>
          <w:szCs w:val="24"/>
        </w:rPr>
        <w:t xml:space="preserve"> </w:t>
      </w:r>
    </w:p>
    <w:p w14:paraId="029BF2B8" w14:textId="77777777" w:rsidR="007D7471" w:rsidRDefault="00E14A80" w:rsidP="00E14A80">
      <w:pPr>
        <w:spacing w:after="0" w:line="240" w:lineRule="auto"/>
        <w:rPr>
          <w:sz w:val="24"/>
          <w:szCs w:val="24"/>
        </w:rPr>
      </w:pPr>
      <w:r w:rsidRPr="00E14A80">
        <w:rPr>
          <w:sz w:val="24"/>
          <w:szCs w:val="24"/>
        </w:rPr>
        <w:t>Once MIMH review</w:t>
      </w:r>
      <w:r>
        <w:rPr>
          <w:sz w:val="24"/>
          <w:szCs w:val="24"/>
        </w:rPr>
        <w:t>s</w:t>
      </w:r>
      <w:r w:rsidRPr="00E14A80">
        <w:rPr>
          <w:sz w:val="24"/>
          <w:szCs w:val="24"/>
        </w:rPr>
        <w:t xml:space="preserve"> the form, </w:t>
      </w:r>
      <w:r>
        <w:rPr>
          <w:sz w:val="24"/>
          <w:szCs w:val="24"/>
        </w:rPr>
        <w:t xml:space="preserve">the person staffing the booth </w:t>
      </w:r>
      <w:r w:rsidR="00526B5E">
        <w:rPr>
          <w:sz w:val="24"/>
          <w:szCs w:val="24"/>
        </w:rPr>
        <w:t xml:space="preserve">(or the contact person for a sponsorship) </w:t>
      </w:r>
      <w:r>
        <w:rPr>
          <w:sz w:val="24"/>
          <w:szCs w:val="24"/>
        </w:rPr>
        <w:t>will receive an invoice</w:t>
      </w:r>
      <w:r w:rsidR="00526B5E">
        <w:rPr>
          <w:sz w:val="24"/>
          <w:szCs w:val="24"/>
        </w:rPr>
        <w:t>,</w:t>
      </w:r>
      <w:r>
        <w:rPr>
          <w:sz w:val="24"/>
          <w:szCs w:val="24"/>
        </w:rPr>
        <w:t xml:space="preserve"> and it</w:t>
      </w:r>
      <w:r w:rsidRPr="00E14A80">
        <w:rPr>
          <w:sz w:val="24"/>
          <w:szCs w:val="24"/>
        </w:rPr>
        <w:t xml:space="preserve"> may </w:t>
      </w:r>
      <w:r>
        <w:rPr>
          <w:sz w:val="24"/>
          <w:szCs w:val="24"/>
        </w:rPr>
        <w:t>be paid</w:t>
      </w:r>
      <w:r w:rsidRPr="00E14A80">
        <w:rPr>
          <w:sz w:val="24"/>
          <w:szCs w:val="24"/>
        </w:rPr>
        <w:t xml:space="preserve"> online or by phone with credit card </w:t>
      </w:r>
      <w:r w:rsidR="00526B5E">
        <w:rPr>
          <w:sz w:val="24"/>
          <w:szCs w:val="24"/>
        </w:rPr>
        <w:t>or a check may be sent in</w:t>
      </w:r>
      <w:r w:rsidR="003B04DD">
        <w:rPr>
          <w:sz w:val="24"/>
          <w:szCs w:val="24"/>
        </w:rPr>
        <w:t xml:space="preserve"> to the MIMH address below</w:t>
      </w:r>
      <w:r w:rsidR="00526B5E">
        <w:rPr>
          <w:sz w:val="24"/>
          <w:szCs w:val="24"/>
        </w:rPr>
        <w:t>.</w:t>
      </w:r>
      <w:r w:rsidR="00007D21" w:rsidRPr="00E14A80">
        <w:rPr>
          <w:sz w:val="24"/>
          <w:szCs w:val="24"/>
        </w:rPr>
        <w:tab/>
      </w:r>
      <w:r w:rsidR="00313440">
        <w:rPr>
          <w:sz w:val="24"/>
          <w:szCs w:val="24"/>
        </w:rPr>
        <w:t xml:space="preserve"> Questions? – email </w:t>
      </w:r>
      <w:hyperlink r:id="rId7" w:history="1">
        <w:r w:rsidR="00313440" w:rsidRPr="00DF011C">
          <w:rPr>
            <w:rStyle w:val="Hyperlink"/>
            <w:sz w:val="24"/>
            <w:szCs w:val="24"/>
          </w:rPr>
          <w:t>conferences@mimh.edu</w:t>
        </w:r>
      </w:hyperlink>
      <w:r w:rsidR="00313440">
        <w:rPr>
          <w:sz w:val="24"/>
          <w:szCs w:val="24"/>
        </w:rPr>
        <w:t xml:space="preserve"> or call 314-516-8424</w:t>
      </w:r>
    </w:p>
    <w:p w14:paraId="33BB2096" w14:textId="77777777" w:rsidR="007D7471" w:rsidRDefault="007D7471" w:rsidP="00E14A80">
      <w:pPr>
        <w:spacing w:after="0" w:line="240" w:lineRule="auto"/>
        <w:rPr>
          <w:sz w:val="24"/>
          <w:szCs w:val="24"/>
        </w:rPr>
      </w:pPr>
    </w:p>
    <w:p w14:paraId="2CDDE6A0" w14:textId="77777777" w:rsidR="00007D21" w:rsidRDefault="007D7471" w:rsidP="00E14A80">
      <w:pPr>
        <w:spacing w:after="0" w:line="240" w:lineRule="auto"/>
        <w:rPr>
          <w:rFonts w:asciiTheme="minorHAnsi" w:hAnsiTheme="minorHAnsi"/>
          <w:sz w:val="24"/>
          <w:szCs w:val="24"/>
        </w:rPr>
      </w:pPr>
      <w:r>
        <w:rPr>
          <w:rFonts w:asciiTheme="minorHAnsi" w:hAnsiTheme="minorHAnsi"/>
          <w:b/>
          <w:sz w:val="24"/>
          <w:szCs w:val="24"/>
          <w:u w:val="single"/>
        </w:rPr>
        <w:t xml:space="preserve">Registration and </w:t>
      </w:r>
      <w:r w:rsidRPr="004936A0">
        <w:rPr>
          <w:rFonts w:asciiTheme="minorHAnsi" w:hAnsiTheme="minorHAnsi"/>
          <w:b/>
          <w:sz w:val="24"/>
          <w:szCs w:val="24"/>
          <w:u w:val="single"/>
        </w:rPr>
        <w:t>Payments:</w:t>
      </w:r>
      <w:r>
        <w:rPr>
          <w:rFonts w:asciiTheme="minorHAnsi" w:hAnsiTheme="minorHAnsi"/>
          <w:b/>
          <w:sz w:val="24"/>
          <w:szCs w:val="24"/>
          <w:u w:val="single"/>
        </w:rPr>
        <w:t xml:space="preserve"> </w:t>
      </w:r>
      <w:r>
        <w:rPr>
          <w:rFonts w:asciiTheme="minorHAnsi" w:hAnsiTheme="minorHAnsi"/>
          <w:sz w:val="24"/>
          <w:szCs w:val="24"/>
        </w:rPr>
        <w:t xml:space="preserve"> Can </w:t>
      </w:r>
      <w:r w:rsidR="00CE1461">
        <w:rPr>
          <w:rFonts w:asciiTheme="minorHAnsi" w:hAnsiTheme="minorHAnsi"/>
          <w:sz w:val="24"/>
          <w:szCs w:val="24"/>
        </w:rPr>
        <w:t xml:space="preserve">also </w:t>
      </w:r>
      <w:r>
        <w:rPr>
          <w:rFonts w:asciiTheme="minorHAnsi" w:hAnsiTheme="minorHAnsi"/>
          <w:sz w:val="24"/>
          <w:szCs w:val="24"/>
        </w:rPr>
        <w:t xml:space="preserve">be made </w:t>
      </w:r>
      <w:r w:rsidR="00CE1461">
        <w:rPr>
          <w:rFonts w:asciiTheme="minorHAnsi" w:hAnsiTheme="minorHAnsi"/>
          <w:sz w:val="24"/>
          <w:szCs w:val="24"/>
        </w:rPr>
        <w:t>ONLINE</w:t>
      </w:r>
      <w:r w:rsidR="00A6434C">
        <w:rPr>
          <w:rFonts w:asciiTheme="minorHAnsi" w:hAnsiTheme="minorHAnsi"/>
          <w:sz w:val="24"/>
          <w:szCs w:val="24"/>
        </w:rPr>
        <w:t xml:space="preserve"> by clicking</w:t>
      </w:r>
      <w:r>
        <w:rPr>
          <w:rFonts w:asciiTheme="minorHAnsi" w:hAnsiTheme="minorHAnsi"/>
          <w:sz w:val="24"/>
          <w:szCs w:val="24"/>
        </w:rPr>
        <w:t xml:space="preserve"> </w:t>
      </w:r>
      <w:hyperlink r:id="rId8" w:history="1">
        <w:r w:rsidR="00A6434C">
          <w:rPr>
            <w:rStyle w:val="Hyperlink"/>
          </w:rPr>
          <w:t>he</w:t>
        </w:r>
        <w:r w:rsidR="00A6434C">
          <w:rPr>
            <w:rStyle w:val="Hyperlink"/>
          </w:rPr>
          <w:t>r</w:t>
        </w:r>
        <w:r w:rsidR="00A6434C">
          <w:rPr>
            <w:rStyle w:val="Hyperlink"/>
          </w:rPr>
          <w:t>e</w:t>
        </w:r>
      </w:hyperlink>
      <w:proofErr w:type="gramStart"/>
      <w:r w:rsidR="00EA28AE">
        <w:t xml:space="preserve"> </w:t>
      </w:r>
      <w:r>
        <w:rPr>
          <w:rFonts w:asciiTheme="minorHAnsi" w:hAnsiTheme="minorHAnsi"/>
          <w:sz w:val="24"/>
          <w:szCs w:val="24"/>
        </w:rPr>
        <w:t>,</w:t>
      </w:r>
      <w:proofErr w:type="gramEnd"/>
      <w:r>
        <w:rPr>
          <w:rFonts w:asciiTheme="minorHAnsi" w:hAnsiTheme="minorHAnsi"/>
          <w:sz w:val="24"/>
          <w:szCs w:val="24"/>
        </w:rPr>
        <w:t xml:space="preserve"> over the phone at 314-516-8419 or via check made out to MIMH | 4633 World Parkway Circle | Berkeley, MO | 63134</w:t>
      </w:r>
    </w:p>
    <w:p w14:paraId="57E54138" w14:textId="77777777" w:rsidR="003B04DD" w:rsidRPr="003B04DD" w:rsidRDefault="003B04DD" w:rsidP="00E14A80">
      <w:pPr>
        <w:spacing w:after="0" w:line="240" w:lineRule="auto"/>
        <w:rPr>
          <w:rFonts w:asciiTheme="minorHAnsi" w:hAnsiTheme="minorHAnsi"/>
          <w:sz w:val="24"/>
          <w:szCs w:val="24"/>
        </w:rPr>
      </w:pPr>
    </w:p>
    <w:p w14:paraId="1103EAEC" w14:textId="77777777" w:rsidR="00EE3BC7" w:rsidRPr="00C05F8E" w:rsidRDefault="00EE3BC7" w:rsidP="00A825CB">
      <w:pPr>
        <w:spacing w:after="0" w:line="240" w:lineRule="auto"/>
        <w:rPr>
          <w:sz w:val="24"/>
          <w:szCs w:val="24"/>
        </w:rPr>
      </w:pPr>
    </w:p>
    <w:p w14:paraId="5E581096" w14:textId="77777777" w:rsidR="00A825CB" w:rsidRPr="00C05F8E" w:rsidRDefault="00C05F8E" w:rsidP="00A825CB">
      <w:pPr>
        <w:spacing w:after="0" w:line="240" w:lineRule="auto"/>
        <w:rPr>
          <w:b/>
          <w:sz w:val="24"/>
          <w:szCs w:val="24"/>
          <w:u w:val="single"/>
        </w:rPr>
      </w:pPr>
      <w:r w:rsidRPr="00C05F8E">
        <w:rPr>
          <w:b/>
          <w:sz w:val="24"/>
          <w:szCs w:val="24"/>
          <w:u w:val="single"/>
        </w:rPr>
        <w:t>Company Information:</w:t>
      </w:r>
    </w:p>
    <w:p w14:paraId="738134D0" w14:textId="77777777" w:rsidR="00C05F8E" w:rsidRPr="00C05F8E" w:rsidRDefault="00C05F8E" w:rsidP="00A825CB">
      <w:pPr>
        <w:spacing w:after="0" w:line="240" w:lineRule="auto"/>
        <w:rPr>
          <w:sz w:val="24"/>
          <w:szCs w:val="24"/>
        </w:rPr>
      </w:pPr>
    </w:p>
    <w:p w14:paraId="3ED40619" w14:textId="77777777" w:rsidR="00EE3BC7" w:rsidRPr="00C05F8E" w:rsidRDefault="009C5346" w:rsidP="00A825CB">
      <w:pPr>
        <w:spacing w:after="0" w:line="240" w:lineRule="auto"/>
        <w:rPr>
          <w:sz w:val="24"/>
          <w:szCs w:val="24"/>
        </w:rPr>
      </w:pPr>
      <w:r w:rsidRPr="00C05F8E">
        <w:rPr>
          <w:sz w:val="24"/>
          <w:szCs w:val="24"/>
        </w:rPr>
        <w:t>Company Name________________________________________________________________</w:t>
      </w:r>
    </w:p>
    <w:p w14:paraId="66FAD4B5" w14:textId="77777777" w:rsidR="00EE3BC7" w:rsidRPr="00C05F8E" w:rsidRDefault="00EE3BC7" w:rsidP="00A825CB">
      <w:pPr>
        <w:spacing w:after="0" w:line="240" w:lineRule="auto"/>
        <w:rPr>
          <w:sz w:val="24"/>
          <w:szCs w:val="24"/>
        </w:rPr>
      </w:pPr>
    </w:p>
    <w:p w14:paraId="3FBF059C" w14:textId="77777777" w:rsidR="00EE3BC7" w:rsidRPr="00C05F8E" w:rsidRDefault="009C5346" w:rsidP="00A825CB">
      <w:pPr>
        <w:spacing w:after="0" w:line="240" w:lineRule="auto"/>
        <w:rPr>
          <w:sz w:val="24"/>
          <w:szCs w:val="24"/>
        </w:rPr>
      </w:pPr>
      <w:r w:rsidRPr="00C05F8E">
        <w:rPr>
          <w:sz w:val="24"/>
          <w:szCs w:val="24"/>
        </w:rPr>
        <w:t>Company Address______________________________________________________________</w:t>
      </w:r>
      <w:r w:rsidR="008C6C95" w:rsidRPr="00C05F8E">
        <w:rPr>
          <w:sz w:val="24"/>
          <w:szCs w:val="24"/>
        </w:rPr>
        <w:t>_</w:t>
      </w:r>
    </w:p>
    <w:p w14:paraId="1E47140E" w14:textId="77777777" w:rsidR="00EE3BC7" w:rsidRPr="00C05F8E" w:rsidRDefault="00EE3BC7" w:rsidP="00A825CB">
      <w:pPr>
        <w:spacing w:after="0" w:line="240" w:lineRule="auto"/>
        <w:rPr>
          <w:sz w:val="24"/>
          <w:szCs w:val="24"/>
        </w:rPr>
      </w:pPr>
    </w:p>
    <w:p w14:paraId="27D92385" w14:textId="77777777" w:rsidR="00EE3BC7" w:rsidRPr="00C05F8E" w:rsidRDefault="009C5346" w:rsidP="00A825CB">
      <w:pPr>
        <w:spacing w:after="0" w:line="240" w:lineRule="auto"/>
        <w:rPr>
          <w:sz w:val="24"/>
          <w:szCs w:val="24"/>
        </w:rPr>
      </w:pPr>
      <w:r w:rsidRPr="00C05F8E">
        <w:rPr>
          <w:sz w:val="24"/>
          <w:szCs w:val="24"/>
        </w:rPr>
        <w:t>Contact Person________________________________________________________________</w:t>
      </w:r>
      <w:r w:rsidR="008C6C95" w:rsidRPr="00C05F8E">
        <w:rPr>
          <w:sz w:val="24"/>
          <w:szCs w:val="24"/>
        </w:rPr>
        <w:t>_</w:t>
      </w:r>
    </w:p>
    <w:p w14:paraId="50347544" w14:textId="77777777" w:rsidR="00EE3BC7" w:rsidRPr="00C05F8E" w:rsidRDefault="00EE3BC7" w:rsidP="00A825CB">
      <w:pPr>
        <w:spacing w:after="0" w:line="240" w:lineRule="auto"/>
        <w:rPr>
          <w:sz w:val="24"/>
          <w:szCs w:val="24"/>
        </w:rPr>
      </w:pPr>
    </w:p>
    <w:p w14:paraId="07838447" w14:textId="77777777" w:rsidR="00EE3BC7" w:rsidRPr="00C05F8E" w:rsidRDefault="009C5346" w:rsidP="00A825CB">
      <w:pPr>
        <w:spacing w:after="0" w:line="240" w:lineRule="auto"/>
        <w:rPr>
          <w:sz w:val="24"/>
          <w:szCs w:val="24"/>
        </w:rPr>
      </w:pPr>
      <w:r w:rsidRPr="00C05F8E">
        <w:rPr>
          <w:sz w:val="24"/>
          <w:szCs w:val="24"/>
        </w:rPr>
        <w:t>Contact Phone Number__________________________________________________________</w:t>
      </w:r>
    </w:p>
    <w:p w14:paraId="5B7651B6" w14:textId="77777777" w:rsidR="00EE3BC7" w:rsidRPr="00C05F8E" w:rsidRDefault="00EE3BC7" w:rsidP="00A825CB">
      <w:pPr>
        <w:spacing w:after="0" w:line="240" w:lineRule="auto"/>
        <w:rPr>
          <w:sz w:val="24"/>
          <w:szCs w:val="24"/>
        </w:rPr>
      </w:pPr>
    </w:p>
    <w:p w14:paraId="65299C9D" w14:textId="77777777" w:rsidR="00EE3BC7" w:rsidRPr="00C05F8E" w:rsidRDefault="009C5346" w:rsidP="00A825CB">
      <w:pPr>
        <w:spacing w:after="0" w:line="240" w:lineRule="auto"/>
        <w:rPr>
          <w:sz w:val="24"/>
          <w:szCs w:val="24"/>
        </w:rPr>
      </w:pPr>
      <w:r w:rsidRPr="00C05F8E">
        <w:rPr>
          <w:sz w:val="24"/>
          <w:szCs w:val="24"/>
        </w:rPr>
        <w:t>Contact Email Address___________________________________________________________</w:t>
      </w:r>
    </w:p>
    <w:p w14:paraId="086A29A6" w14:textId="77777777" w:rsidR="00EE3BC7" w:rsidRPr="00C05F8E" w:rsidRDefault="00EE3BC7" w:rsidP="00A825CB">
      <w:pPr>
        <w:spacing w:after="0" w:line="240" w:lineRule="auto"/>
        <w:rPr>
          <w:sz w:val="24"/>
          <w:szCs w:val="24"/>
        </w:rPr>
      </w:pPr>
    </w:p>
    <w:p w14:paraId="6BCC8D62" w14:textId="77777777" w:rsidR="008C6C95" w:rsidRPr="00C05F8E" w:rsidRDefault="008C6C95" w:rsidP="008C6C95">
      <w:pPr>
        <w:spacing w:after="0" w:line="240" w:lineRule="auto"/>
        <w:rPr>
          <w:sz w:val="24"/>
          <w:szCs w:val="24"/>
        </w:rPr>
      </w:pPr>
      <w:r w:rsidRPr="00C05F8E">
        <w:rPr>
          <w:sz w:val="24"/>
          <w:szCs w:val="24"/>
        </w:rPr>
        <w:t>Website address________________________________________________________________</w:t>
      </w:r>
    </w:p>
    <w:p w14:paraId="2158DEC4" w14:textId="77777777" w:rsidR="00526B5E" w:rsidRDefault="00526B5E" w:rsidP="00A825CB">
      <w:pPr>
        <w:spacing w:after="0" w:line="240" w:lineRule="auto"/>
        <w:rPr>
          <w:b/>
          <w:sz w:val="24"/>
          <w:szCs w:val="24"/>
          <w:u w:val="single"/>
        </w:rPr>
      </w:pPr>
    </w:p>
    <w:p w14:paraId="6966C9E9" w14:textId="77777777" w:rsidR="00A825CB" w:rsidRPr="00C05F8E" w:rsidRDefault="00BC3CC1" w:rsidP="00A825CB">
      <w:pPr>
        <w:spacing w:after="0" w:line="240" w:lineRule="auto"/>
        <w:rPr>
          <w:b/>
          <w:sz w:val="24"/>
          <w:szCs w:val="24"/>
          <w:u w:val="single"/>
        </w:rPr>
      </w:pPr>
      <w:r w:rsidRPr="00C05F8E">
        <w:rPr>
          <w:b/>
          <w:sz w:val="24"/>
          <w:szCs w:val="24"/>
          <w:u w:val="single"/>
        </w:rPr>
        <w:t>Exhibit Booth</w:t>
      </w:r>
      <w:r w:rsidR="00A825CB" w:rsidRPr="00C05F8E">
        <w:rPr>
          <w:b/>
          <w:sz w:val="24"/>
          <w:szCs w:val="24"/>
          <w:u w:val="single"/>
        </w:rPr>
        <w:t>:</w:t>
      </w:r>
    </w:p>
    <w:p w14:paraId="275CDF24" w14:textId="77777777" w:rsidR="002A61C5" w:rsidRPr="00C05F8E" w:rsidRDefault="002A61C5" w:rsidP="00A825CB">
      <w:pPr>
        <w:spacing w:after="0" w:line="240" w:lineRule="auto"/>
        <w:rPr>
          <w:b/>
          <w:sz w:val="24"/>
          <w:szCs w:val="24"/>
          <w:u w:val="single"/>
        </w:rPr>
      </w:pPr>
    </w:p>
    <w:p w14:paraId="30E92658" w14:textId="77777777" w:rsidR="002A61C5" w:rsidRPr="00C05F8E" w:rsidRDefault="002A61C5" w:rsidP="002A61C5">
      <w:pPr>
        <w:spacing w:after="0" w:line="240" w:lineRule="auto"/>
        <w:rPr>
          <w:sz w:val="24"/>
          <w:szCs w:val="24"/>
        </w:rPr>
      </w:pPr>
      <w:r w:rsidRPr="00C05F8E">
        <w:rPr>
          <w:sz w:val="24"/>
          <w:szCs w:val="24"/>
        </w:rPr>
        <w:t xml:space="preserve">The exhibit booth includes a table, </w:t>
      </w:r>
      <w:r w:rsidR="003B04DD">
        <w:rPr>
          <w:sz w:val="24"/>
          <w:szCs w:val="24"/>
        </w:rPr>
        <w:t xml:space="preserve">one </w:t>
      </w:r>
      <w:r w:rsidRPr="00C05F8E">
        <w:rPr>
          <w:sz w:val="24"/>
          <w:szCs w:val="24"/>
        </w:rPr>
        <w:t xml:space="preserve">chair, meals and CEUs for the conference for </w:t>
      </w:r>
      <w:r w:rsidR="00C05F8E" w:rsidRPr="00C05F8E">
        <w:rPr>
          <w:sz w:val="24"/>
          <w:szCs w:val="24"/>
        </w:rPr>
        <w:t xml:space="preserve">one person. </w:t>
      </w:r>
      <w:r w:rsidRPr="00C05F8E">
        <w:rPr>
          <w:sz w:val="24"/>
          <w:szCs w:val="24"/>
        </w:rPr>
        <w:t xml:space="preserve">If you need more than one person for your booth, you may register another person as an attendee below </w:t>
      </w:r>
      <w:r w:rsidR="00892127">
        <w:rPr>
          <w:sz w:val="24"/>
          <w:szCs w:val="24"/>
        </w:rPr>
        <w:t xml:space="preserve">(an </w:t>
      </w:r>
      <w:r w:rsidR="00C05F8E" w:rsidRPr="00C05F8E">
        <w:rPr>
          <w:sz w:val="24"/>
          <w:szCs w:val="24"/>
        </w:rPr>
        <w:t>addition</w:t>
      </w:r>
      <w:r w:rsidR="00892127">
        <w:rPr>
          <w:sz w:val="24"/>
          <w:szCs w:val="24"/>
        </w:rPr>
        <w:t>al</w:t>
      </w:r>
      <w:r w:rsidR="003B04DD">
        <w:rPr>
          <w:sz w:val="24"/>
          <w:szCs w:val="24"/>
        </w:rPr>
        <w:t xml:space="preserve"> $195</w:t>
      </w:r>
      <w:r w:rsidR="00C05F8E" w:rsidRPr="00C05F8E">
        <w:rPr>
          <w:sz w:val="24"/>
          <w:szCs w:val="24"/>
        </w:rPr>
        <w:t xml:space="preserve">) </w:t>
      </w:r>
      <w:r w:rsidRPr="00C05F8E">
        <w:rPr>
          <w:sz w:val="24"/>
          <w:szCs w:val="24"/>
        </w:rPr>
        <w:t xml:space="preserve">and they will be able to help you at your booth. </w:t>
      </w:r>
    </w:p>
    <w:p w14:paraId="7B70D5A2" w14:textId="77777777" w:rsidR="00A825CB" w:rsidRPr="00C05F8E" w:rsidRDefault="00A825CB" w:rsidP="00BC3CC1">
      <w:pPr>
        <w:spacing w:after="0" w:line="240" w:lineRule="auto"/>
        <w:rPr>
          <w:sz w:val="24"/>
          <w:szCs w:val="24"/>
        </w:rPr>
      </w:pPr>
    </w:p>
    <w:p w14:paraId="32C0959F" w14:textId="77777777" w:rsidR="00EF1FD7" w:rsidRPr="00C05F8E" w:rsidRDefault="007250E8" w:rsidP="008C6C95">
      <w:pPr>
        <w:spacing w:after="0" w:line="240" w:lineRule="auto"/>
        <w:ind w:left="720"/>
        <w:rPr>
          <w:sz w:val="24"/>
          <w:szCs w:val="24"/>
        </w:rPr>
      </w:pPr>
      <w:sdt>
        <w:sdtPr>
          <w:rPr>
            <w:sz w:val="24"/>
            <w:szCs w:val="24"/>
          </w:rPr>
          <w:id w:val="-2033098749"/>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A825CB" w:rsidRPr="00C05F8E">
        <w:rPr>
          <w:sz w:val="24"/>
          <w:szCs w:val="24"/>
        </w:rPr>
        <w:t>$350.00</w:t>
      </w:r>
      <w:r w:rsidR="00EF1FD7" w:rsidRPr="00C05F8E">
        <w:rPr>
          <w:sz w:val="24"/>
          <w:szCs w:val="24"/>
        </w:rPr>
        <w:t xml:space="preserve"> (includes exhibit booth space, meals and CEUs for the conference for one person)</w:t>
      </w:r>
    </w:p>
    <w:p w14:paraId="2138D2A6" w14:textId="77777777" w:rsidR="00EF1FD7" w:rsidRPr="00C05F8E" w:rsidRDefault="00EF1FD7" w:rsidP="008C6C95">
      <w:pPr>
        <w:spacing w:after="0" w:line="240" w:lineRule="auto"/>
        <w:ind w:left="720"/>
        <w:rPr>
          <w:sz w:val="24"/>
          <w:szCs w:val="24"/>
        </w:rPr>
      </w:pPr>
    </w:p>
    <w:p w14:paraId="1BF5F4A3" w14:textId="77777777" w:rsidR="00A825CB" w:rsidRPr="00C05F8E" w:rsidRDefault="00BC3CC1" w:rsidP="00A825CB">
      <w:pPr>
        <w:spacing w:after="0" w:line="240" w:lineRule="auto"/>
        <w:rPr>
          <w:sz w:val="24"/>
          <w:szCs w:val="24"/>
        </w:rPr>
      </w:pPr>
      <w:r w:rsidRPr="005C5080">
        <w:rPr>
          <w:sz w:val="24"/>
          <w:szCs w:val="24"/>
        </w:rPr>
        <w:t>Exhibit Booth Name</w:t>
      </w:r>
      <w:r w:rsidRPr="00C05F8E">
        <w:rPr>
          <w:sz w:val="24"/>
          <w:szCs w:val="24"/>
        </w:rPr>
        <w:t>_____________________________________________________________</w:t>
      </w:r>
    </w:p>
    <w:p w14:paraId="45B6CBE2" w14:textId="77777777" w:rsidR="00BC3CC1" w:rsidRPr="00C05F8E" w:rsidRDefault="00BC3CC1" w:rsidP="00A825CB">
      <w:pPr>
        <w:spacing w:after="0" w:line="240" w:lineRule="auto"/>
        <w:rPr>
          <w:sz w:val="24"/>
          <w:szCs w:val="24"/>
        </w:rPr>
      </w:pPr>
    </w:p>
    <w:p w14:paraId="10B87F90" w14:textId="77777777" w:rsidR="00A825CB" w:rsidRPr="00C05F8E" w:rsidRDefault="00A825CB" w:rsidP="00A825CB">
      <w:pPr>
        <w:spacing w:after="0" w:line="240" w:lineRule="auto"/>
        <w:rPr>
          <w:sz w:val="24"/>
          <w:szCs w:val="24"/>
        </w:rPr>
      </w:pPr>
      <w:r w:rsidRPr="00C05F8E">
        <w:rPr>
          <w:sz w:val="24"/>
          <w:szCs w:val="24"/>
        </w:rPr>
        <w:t>Person Staffing the Booth</w:t>
      </w:r>
      <w:r w:rsidR="008C6C95" w:rsidRPr="00C05F8E">
        <w:rPr>
          <w:sz w:val="24"/>
          <w:szCs w:val="24"/>
        </w:rPr>
        <w:t>:</w:t>
      </w:r>
    </w:p>
    <w:p w14:paraId="11025E5A" w14:textId="77777777" w:rsidR="00A825CB" w:rsidRPr="00C05F8E" w:rsidRDefault="00A825CB" w:rsidP="00A825CB">
      <w:pPr>
        <w:spacing w:after="0" w:line="240" w:lineRule="auto"/>
        <w:rPr>
          <w:sz w:val="24"/>
          <w:szCs w:val="24"/>
        </w:rPr>
      </w:pPr>
    </w:p>
    <w:p w14:paraId="22EA6E86" w14:textId="77777777" w:rsidR="00A825CB" w:rsidRPr="00C05F8E" w:rsidRDefault="00A825CB" w:rsidP="00A825CB">
      <w:pPr>
        <w:spacing w:after="0" w:line="240" w:lineRule="auto"/>
        <w:rPr>
          <w:sz w:val="24"/>
          <w:szCs w:val="24"/>
        </w:rPr>
      </w:pPr>
      <w:r w:rsidRPr="00C05F8E">
        <w:rPr>
          <w:sz w:val="24"/>
          <w:szCs w:val="24"/>
        </w:rPr>
        <w:t>Name:  _________________________________</w:t>
      </w:r>
      <w:r w:rsidRPr="00C05F8E">
        <w:rPr>
          <w:sz w:val="24"/>
          <w:szCs w:val="24"/>
        </w:rPr>
        <w:tab/>
        <w:t>Email: ____________________________</w:t>
      </w:r>
      <w:r w:rsidR="002A61C5" w:rsidRPr="00C05F8E">
        <w:rPr>
          <w:sz w:val="24"/>
          <w:szCs w:val="24"/>
        </w:rPr>
        <w:t>__</w:t>
      </w:r>
    </w:p>
    <w:p w14:paraId="169EDDA1" w14:textId="77777777" w:rsidR="00007D21" w:rsidRPr="00C05F8E" w:rsidRDefault="00007D21" w:rsidP="00A825CB">
      <w:pPr>
        <w:spacing w:after="0" w:line="240" w:lineRule="auto"/>
        <w:rPr>
          <w:sz w:val="24"/>
          <w:szCs w:val="24"/>
        </w:rPr>
      </w:pPr>
    </w:p>
    <w:p w14:paraId="67A91FE2" w14:textId="77777777" w:rsidR="00C05F8E" w:rsidRPr="00C05F8E" w:rsidRDefault="007250E8" w:rsidP="00C05F8E">
      <w:pPr>
        <w:spacing w:after="0" w:line="240" w:lineRule="auto"/>
        <w:ind w:left="720"/>
        <w:rPr>
          <w:sz w:val="24"/>
          <w:szCs w:val="24"/>
        </w:rPr>
      </w:pPr>
      <w:sdt>
        <w:sdtPr>
          <w:rPr>
            <w:sz w:val="24"/>
            <w:szCs w:val="24"/>
          </w:rPr>
          <w:id w:val="-546070461"/>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526B5E">
        <w:rPr>
          <w:sz w:val="24"/>
          <w:szCs w:val="24"/>
        </w:rPr>
        <w:t>$19</w:t>
      </w:r>
      <w:r w:rsidR="00C05F8E" w:rsidRPr="00C05F8E">
        <w:rPr>
          <w:sz w:val="24"/>
          <w:szCs w:val="24"/>
        </w:rPr>
        <w:t>5.00 (additional person to staff booth, includes meals and CEUs for the conference as well)</w:t>
      </w:r>
    </w:p>
    <w:p w14:paraId="5E391C5B" w14:textId="77777777" w:rsidR="00C05F8E" w:rsidRPr="00C05F8E" w:rsidRDefault="00C05F8E" w:rsidP="00A825CB">
      <w:pPr>
        <w:spacing w:after="0" w:line="240" w:lineRule="auto"/>
        <w:rPr>
          <w:sz w:val="24"/>
          <w:szCs w:val="24"/>
        </w:rPr>
      </w:pPr>
    </w:p>
    <w:p w14:paraId="5001C78B" w14:textId="77777777" w:rsidR="00007D21" w:rsidRPr="00C05F8E" w:rsidRDefault="00007D21" w:rsidP="00A825CB">
      <w:pPr>
        <w:spacing w:after="0" w:line="240" w:lineRule="auto"/>
        <w:rPr>
          <w:sz w:val="24"/>
          <w:szCs w:val="24"/>
        </w:rPr>
      </w:pPr>
      <w:r w:rsidRPr="00C05F8E">
        <w:rPr>
          <w:sz w:val="24"/>
          <w:szCs w:val="24"/>
        </w:rPr>
        <w:t>Additional Person Staffing Booth:</w:t>
      </w:r>
    </w:p>
    <w:p w14:paraId="6F50FC54" w14:textId="77777777" w:rsidR="00007D21" w:rsidRPr="00C05F8E" w:rsidRDefault="00007D21" w:rsidP="00A825CB">
      <w:pPr>
        <w:spacing w:after="0" w:line="240" w:lineRule="auto"/>
        <w:rPr>
          <w:sz w:val="24"/>
          <w:szCs w:val="24"/>
        </w:rPr>
      </w:pPr>
    </w:p>
    <w:p w14:paraId="10ED24BF" w14:textId="77777777" w:rsidR="00B02D2C" w:rsidRDefault="00007D21" w:rsidP="00A825CB">
      <w:pPr>
        <w:spacing w:after="0" w:line="240" w:lineRule="auto"/>
        <w:rPr>
          <w:sz w:val="24"/>
          <w:szCs w:val="24"/>
        </w:rPr>
      </w:pPr>
      <w:r w:rsidRPr="00C05F8E">
        <w:rPr>
          <w:sz w:val="24"/>
          <w:szCs w:val="24"/>
        </w:rPr>
        <w:t>Name:  _________________________________</w:t>
      </w:r>
      <w:r w:rsidRPr="00C05F8E">
        <w:rPr>
          <w:sz w:val="24"/>
          <w:szCs w:val="24"/>
        </w:rPr>
        <w:tab/>
        <w:t>Email: ____________________________</w:t>
      </w:r>
      <w:r w:rsidR="002A61C5" w:rsidRPr="00C05F8E">
        <w:rPr>
          <w:sz w:val="24"/>
          <w:szCs w:val="24"/>
        </w:rPr>
        <w:t>__</w:t>
      </w:r>
    </w:p>
    <w:p w14:paraId="74A75B2C" w14:textId="77777777" w:rsidR="00DA68A0" w:rsidRDefault="009C5346" w:rsidP="0047147B">
      <w:pPr>
        <w:spacing w:after="0" w:line="240" w:lineRule="auto"/>
        <w:rPr>
          <w:sz w:val="24"/>
          <w:szCs w:val="24"/>
        </w:rPr>
      </w:pPr>
      <w:r w:rsidRPr="00C05F8E">
        <w:rPr>
          <w:b/>
          <w:sz w:val="24"/>
          <w:szCs w:val="24"/>
          <w:u w:val="single"/>
        </w:rPr>
        <w:lastRenderedPageBreak/>
        <w:t xml:space="preserve">Sponsorship </w:t>
      </w:r>
      <w:r w:rsidR="00EF1FD7" w:rsidRPr="00C05F8E">
        <w:rPr>
          <w:b/>
          <w:sz w:val="24"/>
          <w:szCs w:val="24"/>
          <w:u w:val="single"/>
        </w:rPr>
        <w:t>Opportunities</w:t>
      </w:r>
      <w:r w:rsidRPr="00C05F8E">
        <w:rPr>
          <w:b/>
          <w:sz w:val="24"/>
          <w:szCs w:val="24"/>
          <w:u w:val="single"/>
        </w:rPr>
        <w:t>:</w:t>
      </w:r>
    </w:p>
    <w:p w14:paraId="53619222" w14:textId="77777777" w:rsidR="0061069B" w:rsidRDefault="007250E8" w:rsidP="00A825CB">
      <w:pPr>
        <w:spacing w:after="0" w:line="240" w:lineRule="auto"/>
        <w:ind w:left="720"/>
        <w:rPr>
          <w:sz w:val="24"/>
          <w:szCs w:val="24"/>
        </w:rPr>
      </w:pPr>
      <w:sdt>
        <w:sdtPr>
          <w:rPr>
            <w:rFonts w:ascii="MS Gothic" w:eastAsia="MS Gothic" w:hAnsi="MS Gothic" w:cs="MS Gothic"/>
            <w:sz w:val="24"/>
            <w:szCs w:val="24"/>
          </w:rPr>
          <w:id w:val="1775830253"/>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MS Gothic" w:eastAsia="MS Gothic" w:hAnsi="MS Gothic" w:cs="MS Gothic"/>
          <w:sz w:val="24"/>
          <w:szCs w:val="24"/>
        </w:rPr>
        <w:t xml:space="preserve"> </w:t>
      </w:r>
      <w:r w:rsidR="008C6C95" w:rsidRPr="00B02D2C">
        <w:rPr>
          <w:sz w:val="24"/>
          <w:szCs w:val="24"/>
        </w:rPr>
        <w:t>Conference Sponsor – Gold $10,000</w:t>
      </w:r>
    </w:p>
    <w:p w14:paraId="612FF299" w14:textId="77777777" w:rsidR="0061069B" w:rsidRPr="0061069B" w:rsidRDefault="0061069B" w:rsidP="0061069B">
      <w:pPr>
        <w:pStyle w:val="ListParagraph"/>
        <w:numPr>
          <w:ilvl w:val="0"/>
          <w:numId w:val="7"/>
        </w:numPr>
        <w:spacing w:after="0" w:line="240" w:lineRule="auto"/>
        <w:rPr>
          <w:sz w:val="24"/>
          <w:szCs w:val="24"/>
        </w:rPr>
      </w:pPr>
      <w:r w:rsidRPr="0061069B">
        <w:rPr>
          <w:sz w:val="24"/>
          <w:szCs w:val="24"/>
        </w:rPr>
        <w:t>Prominent mentions in conference materials</w:t>
      </w:r>
    </w:p>
    <w:p w14:paraId="077AC608" w14:textId="77777777" w:rsidR="0061069B" w:rsidRPr="0061069B" w:rsidRDefault="0061069B" w:rsidP="0061069B">
      <w:pPr>
        <w:pStyle w:val="ListParagraph"/>
        <w:numPr>
          <w:ilvl w:val="0"/>
          <w:numId w:val="7"/>
        </w:numPr>
        <w:spacing w:after="0" w:line="240" w:lineRule="auto"/>
        <w:rPr>
          <w:sz w:val="24"/>
          <w:szCs w:val="24"/>
        </w:rPr>
      </w:pPr>
      <w:r w:rsidRPr="0061069B">
        <w:rPr>
          <w:sz w:val="24"/>
          <w:szCs w:val="24"/>
        </w:rPr>
        <w:t>Meeting Hall and Exhibit Hall signage</w:t>
      </w:r>
    </w:p>
    <w:p w14:paraId="0C0BCA58" w14:textId="77777777" w:rsidR="0061069B" w:rsidRPr="0061069B" w:rsidRDefault="0061069B" w:rsidP="0061069B">
      <w:pPr>
        <w:pStyle w:val="ListParagraph"/>
        <w:numPr>
          <w:ilvl w:val="0"/>
          <w:numId w:val="7"/>
        </w:numPr>
        <w:spacing w:after="0" w:line="240" w:lineRule="auto"/>
        <w:rPr>
          <w:sz w:val="24"/>
          <w:szCs w:val="24"/>
        </w:rPr>
      </w:pPr>
      <w:r w:rsidRPr="0061069B">
        <w:rPr>
          <w:sz w:val="24"/>
          <w:szCs w:val="24"/>
        </w:rPr>
        <w:t>Link on STI website to corporate website</w:t>
      </w:r>
    </w:p>
    <w:p w14:paraId="3B5E569B" w14:textId="77777777" w:rsidR="00CB5DE5" w:rsidRPr="0061069B" w:rsidRDefault="0061069B" w:rsidP="0061069B">
      <w:pPr>
        <w:pStyle w:val="ListParagraph"/>
        <w:numPr>
          <w:ilvl w:val="0"/>
          <w:numId w:val="7"/>
        </w:numPr>
        <w:spacing w:after="0" w:line="240" w:lineRule="auto"/>
        <w:rPr>
          <w:sz w:val="24"/>
          <w:szCs w:val="24"/>
        </w:rPr>
      </w:pPr>
      <w:r w:rsidRPr="0061069B">
        <w:rPr>
          <w:sz w:val="24"/>
          <w:szCs w:val="24"/>
        </w:rPr>
        <w:t>Full page ad in Conference program</w:t>
      </w:r>
    </w:p>
    <w:p w14:paraId="2D2D3A79" w14:textId="77777777" w:rsidR="00CB5DE5" w:rsidRDefault="007250E8" w:rsidP="00A825CB">
      <w:pPr>
        <w:spacing w:after="0" w:line="240" w:lineRule="auto"/>
        <w:ind w:left="720"/>
        <w:rPr>
          <w:sz w:val="24"/>
          <w:szCs w:val="24"/>
        </w:rPr>
      </w:pPr>
      <w:sdt>
        <w:sdtPr>
          <w:rPr>
            <w:sz w:val="24"/>
            <w:szCs w:val="24"/>
          </w:rPr>
          <w:id w:val="1594818150"/>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CB5DE5" w:rsidRPr="00B02D2C">
        <w:rPr>
          <w:sz w:val="24"/>
          <w:szCs w:val="24"/>
        </w:rPr>
        <w:t>Conference Sponsor – Silver $7,500</w:t>
      </w:r>
    </w:p>
    <w:p w14:paraId="3B28F658" w14:textId="77777777" w:rsidR="0061069B" w:rsidRPr="0061069B" w:rsidRDefault="0061069B" w:rsidP="0061069B">
      <w:pPr>
        <w:pStyle w:val="ListParagraph"/>
        <w:numPr>
          <w:ilvl w:val="0"/>
          <w:numId w:val="8"/>
        </w:numPr>
        <w:spacing w:after="0" w:line="240" w:lineRule="auto"/>
        <w:rPr>
          <w:sz w:val="24"/>
          <w:szCs w:val="24"/>
        </w:rPr>
      </w:pPr>
      <w:r w:rsidRPr="0061069B">
        <w:rPr>
          <w:sz w:val="24"/>
          <w:szCs w:val="24"/>
        </w:rPr>
        <w:t>Mentions in conference promotional materials</w:t>
      </w:r>
    </w:p>
    <w:p w14:paraId="2D7F6543" w14:textId="77777777" w:rsidR="0061069B" w:rsidRPr="0061069B" w:rsidRDefault="0061069B" w:rsidP="0061069B">
      <w:pPr>
        <w:pStyle w:val="ListParagraph"/>
        <w:numPr>
          <w:ilvl w:val="0"/>
          <w:numId w:val="8"/>
        </w:numPr>
        <w:spacing w:after="0" w:line="240" w:lineRule="auto"/>
        <w:rPr>
          <w:sz w:val="24"/>
          <w:szCs w:val="24"/>
        </w:rPr>
      </w:pPr>
      <w:r w:rsidRPr="0061069B">
        <w:rPr>
          <w:sz w:val="24"/>
          <w:szCs w:val="24"/>
        </w:rPr>
        <w:t>Exhibit Hall signage</w:t>
      </w:r>
    </w:p>
    <w:p w14:paraId="0B5C8646" w14:textId="77777777" w:rsidR="0061069B" w:rsidRPr="0061069B" w:rsidRDefault="0061069B" w:rsidP="0061069B">
      <w:pPr>
        <w:pStyle w:val="ListParagraph"/>
        <w:numPr>
          <w:ilvl w:val="0"/>
          <w:numId w:val="8"/>
        </w:numPr>
        <w:spacing w:after="0" w:line="240" w:lineRule="auto"/>
        <w:rPr>
          <w:sz w:val="24"/>
          <w:szCs w:val="24"/>
        </w:rPr>
      </w:pPr>
      <w:r w:rsidRPr="0061069B">
        <w:rPr>
          <w:sz w:val="24"/>
          <w:szCs w:val="24"/>
        </w:rPr>
        <w:t>Link on STI website to corporate website</w:t>
      </w:r>
    </w:p>
    <w:p w14:paraId="7797D11E" w14:textId="77777777" w:rsidR="0061069B" w:rsidRPr="0061069B" w:rsidRDefault="0047147B" w:rsidP="0061069B">
      <w:pPr>
        <w:pStyle w:val="ListParagraph"/>
        <w:numPr>
          <w:ilvl w:val="0"/>
          <w:numId w:val="8"/>
        </w:numPr>
        <w:spacing w:after="0" w:line="240" w:lineRule="auto"/>
        <w:rPr>
          <w:sz w:val="24"/>
          <w:szCs w:val="24"/>
        </w:rPr>
      </w:pPr>
      <w:r>
        <w:rPr>
          <w:sz w:val="24"/>
          <w:szCs w:val="24"/>
        </w:rPr>
        <w:t xml:space="preserve">½ </w:t>
      </w:r>
      <w:r w:rsidR="0061069B" w:rsidRPr="0061069B">
        <w:rPr>
          <w:sz w:val="24"/>
          <w:szCs w:val="24"/>
        </w:rPr>
        <w:t>page ad in Conference program</w:t>
      </w:r>
    </w:p>
    <w:p w14:paraId="163E53C0" w14:textId="77777777" w:rsidR="00686017" w:rsidRDefault="007250E8" w:rsidP="00A825CB">
      <w:pPr>
        <w:spacing w:after="0" w:line="240" w:lineRule="auto"/>
        <w:ind w:left="720"/>
        <w:rPr>
          <w:sz w:val="24"/>
          <w:szCs w:val="24"/>
        </w:rPr>
      </w:pPr>
      <w:sdt>
        <w:sdtPr>
          <w:rPr>
            <w:sz w:val="24"/>
            <w:szCs w:val="24"/>
          </w:rPr>
          <w:id w:val="-21166598"/>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Flash Drive Pen $7,000</w:t>
      </w:r>
    </w:p>
    <w:p w14:paraId="701FBD4C" w14:textId="77777777" w:rsidR="0061069B" w:rsidRPr="0061069B" w:rsidRDefault="0061069B" w:rsidP="0061069B">
      <w:pPr>
        <w:pStyle w:val="ListParagraph"/>
        <w:numPr>
          <w:ilvl w:val="0"/>
          <w:numId w:val="13"/>
        </w:numPr>
        <w:spacing w:after="0" w:line="240" w:lineRule="auto"/>
        <w:rPr>
          <w:sz w:val="24"/>
          <w:szCs w:val="24"/>
        </w:rPr>
      </w:pPr>
      <w:r w:rsidRPr="0061069B">
        <w:rPr>
          <w:sz w:val="24"/>
          <w:szCs w:val="24"/>
        </w:rPr>
        <w:t>Corporate logo on c</w:t>
      </w:r>
      <w:r>
        <w:rPr>
          <w:sz w:val="24"/>
          <w:szCs w:val="24"/>
        </w:rPr>
        <w:t>onference pen with flash drive</w:t>
      </w:r>
    </w:p>
    <w:p w14:paraId="0CADF091" w14:textId="77777777" w:rsidR="0061069B" w:rsidRDefault="007250E8" w:rsidP="00D64EB3">
      <w:pPr>
        <w:spacing w:after="0" w:line="240" w:lineRule="auto"/>
        <w:ind w:left="720"/>
        <w:rPr>
          <w:sz w:val="24"/>
          <w:szCs w:val="24"/>
        </w:rPr>
      </w:pPr>
      <w:sdt>
        <w:sdtPr>
          <w:rPr>
            <w:sz w:val="24"/>
            <w:szCs w:val="24"/>
          </w:rPr>
          <w:id w:val="-1530713435"/>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CB5DE5" w:rsidRPr="00B02D2C">
        <w:rPr>
          <w:sz w:val="24"/>
          <w:szCs w:val="24"/>
        </w:rPr>
        <w:t xml:space="preserve">Conference Sponsor – Bronze </w:t>
      </w:r>
      <w:r w:rsidR="00C05F8E" w:rsidRPr="00B02D2C">
        <w:rPr>
          <w:sz w:val="24"/>
          <w:szCs w:val="24"/>
        </w:rPr>
        <w:t>$</w:t>
      </w:r>
      <w:r w:rsidR="00CB5DE5" w:rsidRPr="00B02D2C">
        <w:rPr>
          <w:sz w:val="24"/>
          <w:szCs w:val="24"/>
        </w:rPr>
        <w:t>5,000</w:t>
      </w:r>
    </w:p>
    <w:p w14:paraId="07F2AA25" w14:textId="77777777" w:rsidR="0061069B" w:rsidRPr="0061069B" w:rsidRDefault="0061069B" w:rsidP="0061069B">
      <w:pPr>
        <w:pStyle w:val="ListParagraph"/>
        <w:numPr>
          <w:ilvl w:val="0"/>
          <w:numId w:val="9"/>
        </w:numPr>
        <w:spacing w:after="0" w:line="240" w:lineRule="auto"/>
        <w:rPr>
          <w:sz w:val="24"/>
          <w:szCs w:val="24"/>
        </w:rPr>
      </w:pPr>
      <w:r w:rsidRPr="0061069B">
        <w:rPr>
          <w:sz w:val="24"/>
          <w:szCs w:val="24"/>
        </w:rPr>
        <w:t>Mentions in conference promotional materials</w:t>
      </w:r>
    </w:p>
    <w:p w14:paraId="0375FB27" w14:textId="77777777" w:rsidR="0061069B" w:rsidRPr="0061069B" w:rsidRDefault="0061069B" w:rsidP="0061069B">
      <w:pPr>
        <w:pStyle w:val="ListParagraph"/>
        <w:numPr>
          <w:ilvl w:val="0"/>
          <w:numId w:val="9"/>
        </w:numPr>
        <w:spacing w:after="0" w:line="240" w:lineRule="auto"/>
        <w:rPr>
          <w:sz w:val="24"/>
          <w:szCs w:val="24"/>
        </w:rPr>
      </w:pPr>
      <w:r w:rsidRPr="0061069B">
        <w:rPr>
          <w:sz w:val="24"/>
          <w:szCs w:val="24"/>
        </w:rPr>
        <w:t>Exhibit Hall signage</w:t>
      </w:r>
    </w:p>
    <w:p w14:paraId="6030B300" w14:textId="77777777" w:rsidR="00CB5DE5" w:rsidRPr="0061069B" w:rsidRDefault="0061069B" w:rsidP="0061069B">
      <w:pPr>
        <w:pStyle w:val="ListParagraph"/>
        <w:numPr>
          <w:ilvl w:val="0"/>
          <w:numId w:val="9"/>
        </w:numPr>
        <w:spacing w:after="0" w:line="240" w:lineRule="auto"/>
        <w:rPr>
          <w:sz w:val="24"/>
          <w:szCs w:val="24"/>
        </w:rPr>
      </w:pPr>
      <w:r w:rsidRPr="0061069B">
        <w:rPr>
          <w:sz w:val="24"/>
          <w:szCs w:val="24"/>
        </w:rPr>
        <w:t>Link on STI website to corporate website</w:t>
      </w:r>
    </w:p>
    <w:p w14:paraId="474FEACE" w14:textId="77777777" w:rsidR="00686017" w:rsidRDefault="007250E8" w:rsidP="00CB5DE5">
      <w:pPr>
        <w:spacing w:after="0" w:line="240" w:lineRule="auto"/>
        <w:ind w:left="720"/>
        <w:rPr>
          <w:sz w:val="24"/>
          <w:szCs w:val="24"/>
        </w:rPr>
      </w:pPr>
      <w:sdt>
        <w:sdtPr>
          <w:rPr>
            <w:sz w:val="24"/>
            <w:szCs w:val="24"/>
          </w:rPr>
          <w:id w:val="1076473427"/>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CB5DE5" w:rsidRPr="00B02D2C">
        <w:rPr>
          <w:sz w:val="24"/>
          <w:szCs w:val="24"/>
        </w:rPr>
        <w:t>Keynote Sponsor $5,000</w:t>
      </w:r>
    </w:p>
    <w:p w14:paraId="5FEFB893" w14:textId="77777777" w:rsidR="0061069B" w:rsidRPr="0061069B" w:rsidRDefault="0061069B" w:rsidP="0061069B">
      <w:pPr>
        <w:pStyle w:val="ListParagraph"/>
        <w:numPr>
          <w:ilvl w:val="0"/>
          <w:numId w:val="3"/>
        </w:numPr>
        <w:spacing w:after="0" w:line="240" w:lineRule="auto"/>
        <w:rPr>
          <w:sz w:val="24"/>
          <w:szCs w:val="24"/>
        </w:rPr>
      </w:pPr>
      <w:r w:rsidRPr="0061069B">
        <w:rPr>
          <w:sz w:val="24"/>
          <w:szCs w:val="24"/>
        </w:rPr>
        <w:t>½ page ad in Conference program</w:t>
      </w:r>
    </w:p>
    <w:p w14:paraId="0A88D425" w14:textId="77777777" w:rsidR="0061069B" w:rsidRPr="0061069B" w:rsidRDefault="0061069B" w:rsidP="0061069B">
      <w:pPr>
        <w:pStyle w:val="ListParagraph"/>
        <w:numPr>
          <w:ilvl w:val="0"/>
          <w:numId w:val="3"/>
        </w:numPr>
        <w:spacing w:after="0" w:line="240" w:lineRule="auto"/>
        <w:rPr>
          <w:sz w:val="24"/>
          <w:szCs w:val="24"/>
        </w:rPr>
      </w:pPr>
      <w:r w:rsidRPr="0061069B">
        <w:rPr>
          <w:sz w:val="24"/>
          <w:szCs w:val="24"/>
        </w:rPr>
        <w:t>Link on STI website to corporate website</w:t>
      </w:r>
    </w:p>
    <w:p w14:paraId="3E3F42C5" w14:textId="77777777" w:rsidR="00CB5DE5" w:rsidRDefault="007250E8" w:rsidP="00A825CB">
      <w:pPr>
        <w:spacing w:after="0" w:line="240" w:lineRule="auto"/>
        <w:ind w:left="720"/>
        <w:rPr>
          <w:sz w:val="24"/>
          <w:szCs w:val="24"/>
        </w:rPr>
      </w:pPr>
      <w:sdt>
        <w:sdtPr>
          <w:rPr>
            <w:sz w:val="24"/>
            <w:szCs w:val="24"/>
          </w:rPr>
          <w:id w:val="-46919409"/>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Meal Host $5,000</w:t>
      </w:r>
    </w:p>
    <w:p w14:paraId="1BF1434E" w14:textId="77777777" w:rsidR="0061069B" w:rsidRPr="0061069B" w:rsidRDefault="0061069B" w:rsidP="0061069B">
      <w:pPr>
        <w:pStyle w:val="ListParagraph"/>
        <w:numPr>
          <w:ilvl w:val="0"/>
          <w:numId w:val="5"/>
        </w:numPr>
        <w:spacing w:after="0" w:line="240" w:lineRule="auto"/>
        <w:rPr>
          <w:sz w:val="24"/>
          <w:szCs w:val="24"/>
        </w:rPr>
      </w:pPr>
      <w:r w:rsidRPr="0061069B">
        <w:rPr>
          <w:sz w:val="24"/>
          <w:szCs w:val="24"/>
        </w:rPr>
        <w:t>Sign indicating sponsorship at serving lines of the meal</w:t>
      </w:r>
    </w:p>
    <w:p w14:paraId="11AFC29B" w14:textId="77777777" w:rsidR="0061069B" w:rsidRPr="0061069B" w:rsidRDefault="0061069B" w:rsidP="0061069B">
      <w:pPr>
        <w:pStyle w:val="ListParagraph"/>
        <w:numPr>
          <w:ilvl w:val="0"/>
          <w:numId w:val="5"/>
        </w:numPr>
        <w:spacing w:after="0" w:line="240" w:lineRule="auto"/>
        <w:rPr>
          <w:sz w:val="24"/>
          <w:szCs w:val="24"/>
        </w:rPr>
      </w:pPr>
      <w:r w:rsidRPr="0061069B">
        <w:rPr>
          <w:sz w:val="24"/>
          <w:szCs w:val="24"/>
        </w:rPr>
        <w:t>½ page ad in Conference program</w:t>
      </w:r>
    </w:p>
    <w:p w14:paraId="1EC981C9" w14:textId="77777777" w:rsidR="0061069B" w:rsidRPr="0061069B" w:rsidRDefault="0061069B" w:rsidP="0061069B">
      <w:pPr>
        <w:pStyle w:val="ListParagraph"/>
        <w:numPr>
          <w:ilvl w:val="0"/>
          <w:numId w:val="5"/>
        </w:numPr>
        <w:spacing w:after="0" w:line="240" w:lineRule="auto"/>
        <w:rPr>
          <w:sz w:val="24"/>
          <w:szCs w:val="24"/>
        </w:rPr>
      </w:pPr>
      <w:r w:rsidRPr="0061069B">
        <w:rPr>
          <w:sz w:val="24"/>
          <w:szCs w:val="24"/>
        </w:rPr>
        <w:t>Link on STI website to corporate website</w:t>
      </w:r>
    </w:p>
    <w:p w14:paraId="3384CED1" w14:textId="77777777" w:rsidR="00686017" w:rsidRDefault="007250E8" w:rsidP="00CB5DE5">
      <w:pPr>
        <w:spacing w:after="0" w:line="240" w:lineRule="auto"/>
        <w:ind w:left="720"/>
        <w:rPr>
          <w:sz w:val="24"/>
          <w:szCs w:val="24"/>
        </w:rPr>
      </w:pPr>
      <w:sdt>
        <w:sdtPr>
          <w:rPr>
            <w:sz w:val="24"/>
            <w:szCs w:val="24"/>
          </w:rPr>
          <w:id w:val="-1279726167"/>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526B5E" w:rsidRPr="00B02D2C">
        <w:rPr>
          <w:sz w:val="24"/>
          <w:szCs w:val="24"/>
        </w:rPr>
        <w:t>Cloth Bag for Handouts $3</w:t>
      </w:r>
      <w:r w:rsidR="00CB5DE5" w:rsidRPr="00B02D2C">
        <w:rPr>
          <w:sz w:val="24"/>
          <w:szCs w:val="24"/>
        </w:rPr>
        <w:t>,000</w:t>
      </w:r>
    </w:p>
    <w:p w14:paraId="08FEF6C1" w14:textId="77777777" w:rsidR="0061069B" w:rsidRPr="0061069B" w:rsidRDefault="0061069B" w:rsidP="0061069B">
      <w:pPr>
        <w:pStyle w:val="ListParagraph"/>
        <w:numPr>
          <w:ilvl w:val="0"/>
          <w:numId w:val="11"/>
        </w:numPr>
        <w:spacing w:after="0" w:line="240" w:lineRule="auto"/>
        <w:rPr>
          <w:sz w:val="24"/>
          <w:szCs w:val="24"/>
        </w:rPr>
      </w:pPr>
      <w:r w:rsidRPr="0061069B">
        <w:rPr>
          <w:sz w:val="24"/>
          <w:szCs w:val="24"/>
        </w:rPr>
        <w:t xml:space="preserve">Corporate logo on </w:t>
      </w:r>
      <w:r>
        <w:rPr>
          <w:sz w:val="24"/>
          <w:szCs w:val="24"/>
        </w:rPr>
        <w:t xml:space="preserve">cloth </w:t>
      </w:r>
      <w:r w:rsidRPr="0061069B">
        <w:rPr>
          <w:sz w:val="24"/>
          <w:szCs w:val="24"/>
        </w:rPr>
        <w:t>conference bag</w:t>
      </w:r>
      <w:r>
        <w:rPr>
          <w:sz w:val="24"/>
          <w:szCs w:val="24"/>
        </w:rPr>
        <w:t xml:space="preserve"> handed out to attendees</w:t>
      </w:r>
    </w:p>
    <w:p w14:paraId="384D00E3" w14:textId="77777777" w:rsidR="00CB5DE5" w:rsidRDefault="007250E8" w:rsidP="00D64EB3">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835464773"/>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686017" w:rsidRPr="00B02D2C">
        <w:rPr>
          <w:rFonts w:asciiTheme="minorHAnsi" w:eastAsia="MS Gothic" w:hAnsiTheme="minorHAnsi" w:cs="MS Gothic"/>
          <w:sz w:val="24"/>
          <w:szCs w:val="24"/>
        </w:rPr>
        <w:t>Folder Sponsor $3,000</w:t>
      </w:r>
    </w:p>
    <w:p w14:paraId="7D27D5D5" w14:textId="77777777" w:rsidR="0061069B" w:rsidRPr="0061069B" w:rsidRDefault="0061069B" w:rsidP="0061069B">
      <w:pPr>
        <w:pStyle w:val="ListParagraph"/>
        <w:numPr>
          <w:ilvl w:val="0"/>
          <w:numId w:val="10"/>
        </w:numPr>
        <w:spacing w:after="0" w:line="240" w:lineRule="auto"/>
        <w:rPr>
          <w:rFonts w:asciiTheme="minorHAnsi" w:eastAsia="MS Gothic" w:hAnsiTheme="minorHAnsi" w:cs="MS Gothic"/>
          <w:sz w:val="24"/>
          <w:szCs w:val="24"/>
        </w:rPr>
      </w:pPr>
      <w:r w:rsidRPr="0061069B">
        <w:rPr>
          <w:rFonts w:asciiTheme="minorHAnsi" w:eastAsia="MS Gothic" w:hAnsiTheme="minorHAnsi" w:cs="MS Gothic"/>
          <w:sz w:val="24"/>
          <w:szCs w:val="24"/>
        </w:rPr>
        <w:t>Folder Sponsor will have their logo printed on the conference folder along with the conference design elements.  MIMH will be responsible for designing the folder, while the Folder sponsor will provide a print ready logo for the folder.</w:t>
      </w:r>
    </w:p>
    <w:p w14:paraId="7C43569E" w14:textId="77777777" w:rsidR="00CB5DE5" w:rsidRDefault="007250E8" w:rsidP="00D64EB3">
      <w:pPr>
        <w:spacing w:after="0" w:line="240" w:lineRule="auto"/>
        <w:ind w:left="720"/>
        <w:rPr>
          <w:sz w:val="24"/>
          <w:szCs w:val="24"/>
        </w:rPr>
      </w:pPr>
      <w:sdt>
        <w:sdtPr>
          <w:rPr>
            <w:sz w:val="24"/>
            <w:szCs w:val="24"/>
          </w:rPr>
          <w:id w:val="1847744738"/>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8C6C95" w:rsidRPr="00B02D2C">
        <w:rPr>
          <w:sz w:val="24"/>
          <w:szCs w:val="24"/>
        </w:rPr>
        <w:t>Learning Track Sponsor $ 2,500</w:t>
      </w:r>
    </w:p>
    <w:p w14:paraId="3E5EF08C" w14:textId="77777777" w:rsidR="007250E8" w:rsidRDefault="007250E8" w:rsidP="0061069B">
      <w:pPr>
        <w:pStyle w:val="ListParagraph"/>
        <w:numPr>
          <w:ilvl w:val="0"/>
          <w:numId w:val="4"/>
        </w:numPr>
        <w:spacing w:after="0" w:line="240" w:lineRule="auto"/>
        <w:rPr>
          <w:sz w:val="24"/>
          <w:szCs w:val="24"/>
        </w:rPr>
      </w:pPr>
      <w:r>
        <w:rPr>
          <w:sz w:val="24"/>
          <w:szCs w:val="24"/>
        </w:rPr>
        <w:t xml:space="preserve">Meeting Hall </w:t>
      </w:r>
      <w:r w:rsidRPr="0061069B">
        <w:rPr>
          <w:sz w:val="24"/>
          <w:szCs w:val="24"/>
        </w:rPr>
        <w:t>signage</w:t>
      </w:r>
      <w:r w:rsidRPr="0061069B">
        <w:rPr>
          <w:sz w:val="24"/>
          <w:szCs w:val="24"/>
        </w:rPr>
        <w:t xml:space="preserve"> </w:t>
      </w:r>
    </w:p>
    <w:p w14:paraId="5B3EFC28" w14:textId="77777777" w:rsidR="0061069B" w:rsidRPr="0061069B" w:rsidRDefault="0061069B" w:rsidP="0061069B">
      <w:pPr>
        <w:pStyle w:val="ListParagraph"/>
        <w:numPr>
          <w:ilvl w:val="0"/>
          <w:numId w:val="4"/>
        </w:numPr>
        <w:spacing w:after="0" w:line="240" w:lineRule="auto"/>
        <w:rPr>
          <w:sz w:val="24"/>
          <w:szCs w:val="24"/>
        </w:rPr>
      </w:pPr>
      <w:r w:rsidRPr="0061069B">
        <w:rPr>
          <w:sz w:val="24"/>
          <w:szCs w:val="24"/>
        </w:rPr>
        <w:t>Link on STI website to corporate website</w:t>
      </w:r>
    </w:p>
    <w:p w14:paraId="1A5C6772" w14:textId="77777777" w:rsidR="00CB5DE5" w:rsidRDefault="007250E8" w:rsidP="00A825CB">
      <w:pPr>
        <w:spacing w:after="0" w:line="240" w:lineRule="auto"/>
        <w:ind w:left="720"/>
        <w:rPr>
          <w:sz w:val="24"/>
          <w:szCs w:val="24"/>
        </w:rPr>
      </w:pPr>
      <w:sdt>
        <w:sdtPr>
          <w:rPr>
            <w:sz w:val="24"/>
            <w:szCs w:val="24"/>
          </w:rPr>
          <w:id w:val="800273907"/>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8C6C95" w:rsidRPr="00B02D2C">
        <w:rPr>
          <w:sz w:val="24"/>
          <w:szCs w:val="24"/>
        </w:rPr>
        <w:t>Break Host $2,500</w:t>
      </w:r>
    </w:p>
    <w:p w14:paraId="65F93CE1" w14:textId="77777777" w:rsidR="0061069B" w:rsidRPr="0061069B" w:rsidRDefault="0061069B" w:rsidP="0061069B">
      <w:pPr>
        <w:pStyle w:val="ListParagraph"/>
        <w:numPr>
          <w:ilvl w:val="0"/>
          <w:numId w:val="6"/>
        </w:numPr>
        <w:spacing w:after="0" w:line="240" w:lineRule="auto"/>
        <w:rPr>
          <w:sz w:val="24"/>
          <w:szCs w:val="24"/>
        </w:rPr>
      </w:pPr>
      <w:r w:rsidRPr="0061069B">
        <w:rPr>
          <w:sz w:val="24"/>
          <w:szCs w:val="24"/>
        </w:rPr>
        <w:t>Sign indicating sponsorship at serving lines of Breaks</w:t>
      </w:r>
    </w:p>
    <w:p w14:paraId="25A173FC" w14:textId="77777777" w:rsidR="0061069B" w:rsidRPr="0061069B" w:rsidRDefault="0061069B" w:rsidP="0061069B">
      <w:pPr>
        <w:pStyle w:val="ListParagraph"/>
        <w:numPr>
          <w:ilvl w:val="0"/>
          <w:numId w:val="6"/>
        </w:numPr>
        <w:spacing w:after="0" w:line="240" w:lineRule="auto"/>
        <w:rPr>
          <w:sz w:val="24"/>
          <w:szCs w:val="24"/>
        </w:rPr>
      </w:pPr>
      <w:r w:rsidRPr="0061069B">
        <w:rPr>
          <w:sz w:val="24"/>
          <w:szCs w:val="24"/>
        </w:rPr>
        <w:t>Link on STI website to corporate website</w:t>
      </w:r>
    </w:p>
    <w:p w14:paraId="3DEB41C5" w14:textId="77777777" w:rsidR="00686017" w:rsidRDefault="007250E8" w:rsidP="005C5080">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255028650"/>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CB5DE5" w:rsidRPr="00B02D2C">
        <w:rPr>
          <w:rFonts w:asciiTheme="minorHAnsi" w:eastAsia="MS Gothic" w:hAnsiTheme="minorHAnsi" w:cs="MS Gothic"/>
          <w:sz w:val="24"/>
          <w:szCs w:val="24"/>
        </w:rPr>
        <w:t>Program Booklet Back Cover, Inside or Outside $1,200</w:t>
      </w:r>
    </w:p>
    <w:p w14:paraId="0546F764" w14:textId="77777777" w:rsidR="0047147B" w:rsidRPr="0047147B" w:rsidRDefault="0047147B" w:rsidP="0047147B">
      <w:pPr>
        <w:pStyle w:val="ListParagraph"/>
        <w:numPr>
          <w:ilvl w:val="0"/>
          <w:numId w:val="14"/>
        </w:numPr>
        <w:spacing w:after="0" w:line="240" w:lineRule="auto"/>
        <w:rPr>
          <w:rFonts w:asciiTheme="minorHAnsi" w:eastAsia="MS Gothic" w:hAnsiTheme="minorHAnsi" w:cs="MS Gothic"/>
          <w:sz w:val="24"/>
          <w:szCs w:val="24"/>
        </w:rPr>
      </w:pPr>
      <w:r>
        <w:rPr>
          <w:rFonts w:asciiTheme="minorHAnsi" w:eastAsia="MS Gothic" w:hAnsiTheme="minorHAnsi" w:cs="MS Gothic"/>
          <w:sz w:val="24"/>
          <w:szCs w:val="24"/>
        </w:rPr>
        <w:t>Company artwork/logo submitted to use for program booklet back cover, inside, or outside</w:t>
      </w:r>
    </w:p>
    <w:p w14:paraId="0E8D5C1F" w14:textId="77777777" w:rsidR="00686017" w:rsidRDefault="007250E8" w:rsidP="00686017">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1614487267"/>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686017" w:rsidRPr="00B02D2C">
        <w:rPr>
          <w:rFonts w:asciiTheme="minorHAnsi" w:eastAsia="MS Gothic" w:hAnsiTheme="minorHAnsi" w:cs="MS Gothic"/>
          <w:sz w:val="24"/>
          <w:szCs w:val="24"/>
        </w:rPr>
        <w:t>Plastic Bag for Handouts $900</w:t>
      </w:r>
    </w:p>
    <w:p w14:paraId="6013CBDB" w14:textId="77777777" w:rsidR="0061069B" w:rsidRPr="0061069B" w:rsidRDefault="0061069B" w:rsidP="0061069B">
      <w:pPr>
        <w:pStyle w:val="ListParagraph"/>
        <w:numPr>
          <w:ilvl w:val="0"/>
          <w:numId w:val="12"/>
        </w:numPr>
        <w:spacing w:after="0" w:line="240" w:lineRule="auto"/>
        <w:rPr>
          <w:rFonts w:asciiTheme="minorHAnsi" w:eastAsia="MS Gothic" w:hAnsiTheme="minorHAnsi" w:cs="MS Gothic"/>
          <w:sz w:val="24"/>
          <w:szCs w:val="24"/>
        </w:rPr>
      </w:pPr>
      <w:r w:rsidRPr="0061069B">
        <w:rPr>
          <w:rFonts w:asciiTheme="minorHAnsi" w:eastAsia="MS Gothic" w:hAnsiTheme="minorHAnsi" w:cs="MS Gothic"/>
          <w:sz w:val="24"/>
          <w:szCs w:val="24"/>
        </w:rPr>
        <w:t xml:space="preserve">Corporate logo on </w:t>
      </w:r>
      <w:r>
        <w:rPr>
          <w:rFonts w:asciiTheme="minorHAnsi" w:eastAsia="MS Gothic" w:hAnsiTheme="minorHAnsi" w:cs="MS Gothic"/>
          <w:sz w:val="24"/>
          <w:szCs w:val="24"/>
        </w:rPr>
        <w:t xml:space="preserve">plastic </w:t>
      </w:r>
      <w:r w:rsidRPr="0061069B">
        <w:rPr>
          <w:rFonts w:asciiTheme="minorHAnsi" w:eastAsia="MS Gothic" w:hAnsiTheme="minorHAnsi" w:cs="MS Gothic"/>
          <w:sz w:val="24"/>
          <w:szCs w:val="24"/>
        </w:rPr>
        <w:t>conference bag</w:t>
      </w:r>
      <w:r>
        <w:rPr>
          <w:rFonts w:asciiTheme="minorHAnsi" w:eastAsia="MS Gothic" w:hAnsiTheme="minorHAnsi" w:cs="MS Gothic"/>
          <w:sz w:val="24"/>
          <w:szCs w:val="24"/>
        </w:rPr>
        <w:t xml:space="preserve"> handed out to attendees</w:t>
      </w:r>
    </w:p>
    <w:p w14:paraId="72806C0B" w14:textId="77777777" w:rsidR="00686017" w:rsidRPr="00B02D2C" w:rsidRDefault="007250E8" w:rsidP="00686017">
      <w:pPr>
        <w:spacing w:after="0" w:line="240" w:lineRule="auto"/>
        <w:ind w:left="720"/>
        <w:rPr>
          <w:sz w:val="24"/>
          <w:szCs w:val="24"/>
        </w:rPr>
      </w:pPr>
      <w:sdt>
        <w:sdtPr>
          <w:rPr>
            <w:sz w:val="24"/>
            <w:szCs w:val="24"/>
          </w:rPr>
          <w:id w:val="948889052"/>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Program Book Ad:</w:t>
      </w:r>
      <w:r w:rsidR="00686017" w:rsidRPr="00B02D2C">
        <w:rPr>
          <w:sz w:val="24"/>
          <w:szCs w:val="24"/>
        </w:rPr>
        <w:tab/>
      </w:r>
      <w:r w:rsidR="00686017" w:rsidRPr="00B02D2C">
        <w:rPr>
          <w:sz w:val="24"/>
          <w:szCs w:val="24"/>
        </w:rPr>
        <w:tab/>
      </w:r>
      <w:r w:rsidR="00686017" w:rsidRPr="00B02D2C">
        <w:rPr>
          <w:sz w:val="24"/>
          <w:szCs w:val="24"/>
        </w:rPr>
        <w:tab/>
      </w:r>
    </w:p>
    <w:p w14:paraId="43BDD9E2" w14:textId="77777777" w:rsidR="00686017" w:rsidRPr="00B02D2C" w:rsidRDefault="007250E8" w:rsidP="00686017">
      <w:pPr>
        <w:spacing w:after="0" w:line="240" w:lineRule="auto"/>
        <w:ind w:left="1440"/>
        <w:rPr>
          <w:sz w:val="24"/>
          <w:szCs w:val="24"/>
        </w:rPr>
      </w:pPr>
      <w:sdt>
        <w:sdtPr>
          <w:rPr>
            <w:sz w:val="24"/>
            <w:szCs w:val="24"/>
          </w:rPr>
          <w:id w:val="-494498021"/>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full page $600</w:t>
      </w:r>
    </w:p>
    <w:p w14:paraId="655C7E8D" w14:textId="77777777" w:rsidR="00686017" w:rsidRPr="00B02D2C" w:rsidRDefault="007250E8" w:rsidP="00686017">
      <w:pPr>
        <w:spacing w:after="0" w:line="240" w:lineRule="auto"/>
        <w:ind w:left="1440"/>
        <w:rPr>
          <w:sz w:val="24"/>
          <w:szCs w:val="24"/>
        </w:rPr>
      </w:pPr>
      <w:sdt>
        <w:sdtPr>
          <w:rPr>
            <w:sz w:val="24"/>
            <w:szCs w:val="24"/>
          </w:rPr>
          <w:id w:val="1277301162"/>
          <w14:checkbox>
            <w14:checked w14:val="0"/>
            <w14:checkedState w14:val="2612" w14:font="ＭＳ ゴシック"/>
            <w14:uncheckedState w14:val="2610" w14:font="ＭＳ ゴシック"/>
          </w14:checkbox>
        </w:sdtPr>
        <w:sdtEndPr/>
        <w:sdtContent>
          <w:r w:rsidR="00D64EB3">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½ page $300</w:t>
      </w:r>
    </w:p>
    <w:p w14:paraId="286FE40E" w14:textId="77777777" w:rsidR="00686017" w:rsidRPr="00D64EB3" w:rsidRDefault="007250E8" w:rsidP="00D64EB3">
      <w:pPr>
        <w:spacing w:after="0" w:line="240" w:lineRule="auto"/>
        <w:ind w:left="1440"/>
        <w:rPr>
          <w:sz w:val="24"/>
          <w:szCs w:val="24"/>
        </w:rPr>
      </w:pPr>
      <w:sdt>
        <w:sdtPr>
          <w:rPr>
            <w:sz w:val="24"/>
            <w:szCs w:val="24"/>
          </w:rPr>
          <w:id w:val="-319658889"/>
          <w14:checkbox>
            <w14:checked w14:val="0"/>
            <w14:checkedState w14:val="2612" w14:font="ＭＳ ゴシック"/>
            <w14:uncheckedState w14:val="2610" w14:font="ＭＳ ゴシック"/>
          </w14:checkbox>
        </w:sdtPr>
        <w:sdtEndPr/>
        <w:sdtContent>
          <w:r w:rsidR="00DA68A0">
            <w:rPr>
              <w:rFonts w:ascii="MS Gothic" w:eastAsia="MS Gothic" w:hAnsi="MS Gothic" w:hint="eastAsia"/>
              <w:sz w:val="24"/>
              <w:szCs w:val="24"/>
            </w:rPr>
            <w:t>☐</w:t>
          </w:r>
        </w:sdtContent>
      </w:sdt>
      <w:r w:rsidR="00DA68A0">
        <w:rPr>
          <w:sz w:val="24"/>
          <w:szCs w:val="24"/>
        </w:rPr>
        <w:t xml:space="preserve">  </w:t>
      </w:r>
      <w:r w:rsidR="00686017" w:rsidRPr="00B02D2C">
        <w:rPr>
          <w:sz w:val="24"/>
          <w:szCs w:val="24"/>
        </w:rPr>
        <w:t>¼ page $150</w:t>
      </w:r>
    </w:p>
    <w:p w14:paraId="678CB816" w14:textId="77777777" w:rsidR="0061069B" w:rsidRDefault="007250E8" w:rsidP="005C5080">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2114578406"/>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Pr>
          <w:rFonts w:asciiTheme="minorHAnsi" w:eastAsia="MS Gothic" w:hAnsiTheme="minorHAnsi" w:cs="MS Gothic"/>
          <w:sz w:val="24"/>
          <w:szCs w:val="24"/>
        </w:rPr>
        <w:t>Folder Insert (MIMH prints) $</w:t>
      </w:r>
      <w:r w:rsidR="00686017" w:rsidRPr="00B02D2C">
        <w:rPr>
          <w:rFonts w:asciiTheme="minorHAnsi" w:eastAsia="MS Gothic" w:hAnsiTheme="minorHAnsi" w:cs="MS Gothic"/>
          <w:sz w:val="24"/>
          <w:szCs w:val="24"/>
        </w:rPr>
        <w:t>5</w:t>
      </w:r>
      <w:r w:rsidR="00526B5E" w:rsidRPr="00B02D2C">
        <w:rPr>
          <w:rFonts w:asciiTheme="minorHAnsi" w:eastAsia="MS Gothic" w:hAnsiTheme="minorHAnsi" w:cs="MS Gothic"/>
          <w:sz w:val="24"/>
          <w:szCs w:val="24"/>
        </w:rPr>
        <w:t>0</w:t>
      </w:r>
      <w:r>
        <w:rPr>
          <w:rFonts w:asciiTheme="minorHAnsi" w:eastAsia="MS Gothic" w:hAnsiTheme="minorHAnsi" w:cs="MS Gothic"/>
          <w:sz w:val="24"/>
          <w:szCs w:val="24"/>
        </w:rPr>
        <w:t>0</w:t>
      </w:r>
    </w:p>
    <w:p w14:paraId="1C7F1D61" w14:textId="77777777" w:rsidR="0061069B" w:rsidRPr="0061069B" w:rsidRDefault="0061069B" w:rsidP="0061069B">
      <w:pPr>
        <w:pStyle w:val="ListParagraph"/>
        <w:numPr>
          <w:ilvl w:val="0"/>
          <w:numId w:val="12"/>
        </w:numPr>
        <w:spacing w:after="0" w:line="240" w:lineRule="auto"/>
        <w:rPr>
          <w:rFonts w:asciiTheme="minorHAnsi" w:eastAsia="MS Gothic" w:hAnsiTheme="minorHAnsi" w:cs="MS Gothic"/>
          <w:sz w:val="24"/>
          <w:szCs w:val="24"/>
        </w:rPr>
      </w:pPr>
      <w:r>
        <w:rPr>
          <w:rFonts w:asciiTheme="minorHAnsi" w:eastAsia="MS Gothic" w:hAnsiTheme="minorHAnsi" w:cs="MS Gothic"/>
          <w:sz w:val="24"/>
          <w:szCs w:val="24"/>
        </w:rPr>
        <w:t>Folder insert, 1,000 copies that MIMH will print</w:t>
      </w:r>
    </w:p>
    <w:p w14:paraId="5396CF9B" w14:textId="77777777" w:rsidR="005C5080" w:rsidRDefault="007250E8" w:rsidP="005C5080">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2060305065"/>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686017" w:rsidRPr="00B02D2C">
        <w:rPr>
          <w:rFonts w:asciiTheme="minorHAnsi" w:eastAsia="MS Gothic" w:hAnsiTheme="minorHAnsi" w:cs="MS Gothic"/>
          <w:sz w:val="24"/>
          <w:szCs w:val="24"/>
        </w:rPr>
        <w:t>Scholarship Patron $250</w:t>
      </w:r>
    </w:p>
    <w:p w14:paraId="5BA73E14" w14:textId="77777777" w:rsidR="0047147B" w:rsidRPr="0047147B" w:rsidRDefault="0047147B" w:rsidP="0047147B">
      <w:pPr>
        <w:pStyle w:val="ListParagraph"/>
        <w:numPr>
          <w:ilvl w:val="0"/>
          <w:numId w:val="12"/>
        </w:numPr>
        <w:spacing w:after="0" w:line="240" w:lineRule="auto"/>
        <w:rPr>
          <w:rFonts w:asciiTheme="minorHAnsi" w:eastAsia="MS Gothic" w:hAnsiTheme="minorHAnsi" w:cs="MS Gothic"/>
          <w:sz w:val="24"/>
          <w:szCs w:val="24"/>
        </w:rPr>
      </w:pPr>
      <w:r>
        <w:rPr>
          <w:rFonts w:asciiTheme="minorHAnsi" w:eastAsia="MS Gothic" w:hAnsiTheme="minorHAnsi" w:cs="MS Gothic"/>
          <w:sz w:val="24"/>
          <w:szCs w:val="24"/>
        </w:rPr>
        <w:t>A scholarship patron provides a registration for a scholarship attendee</w:t>
      </w:r>
    </w:p>
    <w:p w14:paraId="3A057E20" w14:textId="77777777" w:rsidR="00686017" w:rsidRDefault="007250E8" w:rsidP="005C5080">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2132627451"/>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5C5080" w:rsidRPr="00B02D2C">
        <w:rPr>
          <w:rFonts w:asciiTheme="minorHAnsi" w:eastAsia="MS Gothic" w:hAnsiTheme="minorHAnsi" w:cs="MS Gothic"/>
          <w:sz w:val="24"/>
          <w:szCs w:val="24"/>
        </w:rPr>
        <w:t>Scholarship Fund $25</w:t>
      </w:r>
    </w:p>
    <w:p w14:paraId="7FC46AF0" w14:textId="77777777" w:rsidR="0047147B" w:rsidRPr="0047147B" w:rsidRDefault="0047147B" w:rsidP="0047147B">
      <w:pPr>
        <w:pStyle w:val="ListParagraph"/>
        <w:numPr>
          <w:ilvl w:val="0"/>
          <w:numId w:val="12"/>
        </w:numPr>
        <w:spacing w:after="0" w:line="240" w:lineRule="auto"/>
        <w:rPr>
          <w:rFonts w:asciiTheme="minorHAnsi" w:eastAsia="MS Gothic" w:hAnsiTheme="minorHAnsi" w:cs="MS Gothic"/>
          <w:sz w:val="24"/>
          <w:szCs w:val="24"/>
        </w:rPr>
      </w:pPr>
      <w:r w:rsidRPr="0047147B">
        <w:rPr>
          <w:rFonts w:asciiTheme="minorHAnsi" w:eastAsia="MS Gothic" w:hAnsiTheme="minorHAnsi" w:cs="MS Gothic"/>
          <w:sz w:val="24"/>
          <w:szCs w:val="24"/>
        </w:rPr>
        <w:t xml:space="preserve">When donating to the scholarship fund, the conference will give out </w:t>
      </w:r>
      <w:r w:rsidR="003B04DD">
        <w:rPr>
          <w:rFonts w:asciiTheme="minorHAnsi" w:eastAsia="MS Gothic" w:hAnsiTheme="minorHAnsi" w:cs="MS Gothic"/>
          <w:sz w:val="24"/>
          <w:szCs w:val="24"/>
        </w:rPr>
        <w:t>full and/or partial scholarships pending total amount donated to the scholarship fund.</w:t>
      </w:r>
    </w:p>
    <w:p w14:paraId="2D4766CF" w14:textId="77777777" w:rsidR="00686017" w:rsidRDefault="007250E8" w:rsidP="00686017">
      <w:pPr>
        <w:spacing w:after="0" w:line="240" w:lineRule="auto"/>
        <w:ind w:left="720"/>
        <w:rPr>
          <w:rFonts w:asciiTheme="minorHAnsi" w:eastAsia="MS Gothic" w:hAnsiTheme="minorHAnsi" w:cs="MS Gothic"/>
          <w:sz w:val="24"/>
          <w:szCs w:val="24"/>
        </w:rPr>
      </w:pPr>
      <w:sdt>
        <w:sdtPr>
          <w:rPr>
            <w:rFonts w:asciiTheme="minorHAnsi" w:eastAsia="MS Gothic" w:hAnsiTheme="minorHAnsi" w:cs="MS Gothic"/>
            <w:sz w:val="24"/>
            <w:szCs w:val="24"/>
          </w:rPr>
          <w:id w:val="392088381"/>
          <w14:checkbox>
            <w14:checked w14:val="0"/>
            <w14:checkedState w14:val="2612" w14:font="ＭＳ ゴシック"/>
            <w14:uncheckedState w14:val="2610" w14:font="ＭＳ ゴシック"/>
          </w14:checkbox>
        </w:sdtPr>
        <w:sdtEndPr/>
        <w:sdtContent>
          <w:r w:rsidR="00DA68A0">
            <w:rPr>
              <w:rFonts w:ascii="MS Gothic" w:eastAsia="MS Gothic" w:hAnsi="MS Gothic" w:cs="MS Gothic" w:hint="eastAsia"/>
              <w:sz w:val="24"/>
              <w:szCs w:val="24"/>
            </w:rPr>
            <w:t>☐</w:t>
          </w:r>
        </w:sdtContent>
      </w:sdt>
      <w:r w:rsidR="00DA68A0">
        <w:rPr>
          <w:rFonts w:asciiTheme="minorHAnsi" w:eastAsia="MS Gothic" w:hAnsiTheme="minorHAnsi" w:cs="MS Gothic"/>
          <w:sz w:val="24"/>
          <w:szCs w:val="24"/>
        </w:rPr>
        <w:t xml:space="preserve">  </w:t>
      </w:r>
      <w:r w:rsidR="00686017" w:rsidRPr="00B02D2C">
        <w:rPr>
          <w:rFonts w:asciiTheme="minorHAnsi" w:eastAsia="MS Gothic" w:hAnsiTheme="minorHAnsi" w:cs="MS Gothic"/>
          <w:sz w:val="24"/>
          <w:szCs w:val="24"/>
        </w:rPr>
        <w:t>Folder Insert $100</w:t>
      </w:r>
    </w:p>
    <w:p w14:paraId="273FE326" w14:textId="77777777" w:rsidR="0061069B" w:rsidRPr="0061069B" w:rsidRDefault="0061069B" w:rsidP="0061069B">
      <w:pPr>
        <w:pStyle w:val="ListParagraph"/>
        <w:numPr>
          <w:ilvl w:val="0"/>
          <w:numId w:val="12"/>
        </w:numPr>
        <w:spacing w:after="0" w:line="240" w:lineRule="auto"/>
        <w:rPr>
          <w:rFonts w:asciiTheme="minorHAnsi" w:hAnsiTheme="minorHAnsi"/>
          <w:sz w:val="24"/>
          <w:szCs w:val="24"/>
        </w:rPr>
      </w:pPr>
      <w:r>
        <w:rPr>
          <w:rFonts w:asciiTheme="minorHAnsi" w:hAnsiTheme="minorHAnsi"/>
          <w:sz w:val="24"/>
          <w:szCs w:val="24"/>
        </w:rPr>
        <w:t xml:space="preserve">Folder Insert, 1,000 copies your company/you print and give to MIMH </w:t>
      </w:r>
      <w:r w:rsidR="0040125D">
        <w:rPr>
          <w:rFonts w:asciiTheme="minorHAnsi" w:hAnsiTheme="minorHAnsi"/>
          <w:sz w:val="24"/>
          <w:szCs w:val="24"/>
        </w:rPr>
        <w:t>two weeks before</w:t>
      </w:r>
      <w:r>
        <w:rPr>
          <w:rFonts w:asciiTheme="minorHAnsi" w:hAnsiTheme="minorHAnsi"/>
          <w:sz w:val="24"/>
          <w:szCs w:val="24"/>
        </w:rPr>
        <w:t xml:space="preserve"> conference</w:t>
      </w:r>
      <w:r w:rsidR="0040125D">
        <w:rPr>
          <w:rFonts w:asciiTheme="minorHAnsi" w:hAnsiTheme="minorHAnsi"/>
          <w:sz w:val="24"/>
          <w:szCs w:val="24"/>
        </w:rPr>
        <w:t xml:space="preserve"> date (May 31st)</w:t>
      </w:r>
    </w:p>
    <w:p w14:paraId="58F9FB60" w14:textId="77777777" w:rsidR="00686017" w:rsidRDefault="00686017" w:rsidP="005C5080">
      <w:pPr>
        <w:spacing w:after="0" w:line="240" w:lineRule="auto"/>
        <w:ind w:left="720"/>
        <w:rPr>
          <w:rFonts w:asciiTheme="minorHAnsi" w:hAnsiTheme="minorHAnsi"/>
          <w:sz w:val="24"/>
          <w:szCs w:val="24"/>
        </w:rPr>
      </w:pPr>
    </w:p>
    <w:p w14:paraId="092D7229" w14:textId="77777777" w:rsidR="0047147B" w:rsidRDefault="0047147B" w:rsidP="005C5080">
      <w:pPr>
        <w:spacing w:after="0" w:line="240" w:lineRule="auto"/>
        <w:ind w:left="720"/>
        <w:rPr>
          <w:rFonts w:asciiTheme="minorHAnsi" w:hAnsiTheme="minorHAnsi"/>
          <w:sz w:val="24"/>
          <w:szCs w:val="24"/>
        </w:rPr>
      </w:pPr>
    </w:p>
    <w:p w14:paraId="2F815208" w14:textId="77777777" w:rsidR="0047147B" w:rsidRDefault="0047147B" w:rsidP="005C5080">
      <w:pPr>
        <w:spacing w:after="0" w:line="240" w:lineRule="auto"/>
        <w:ind w:left="720"/>
        <w:rPr>
          <w:rFonts w:asciiTheme="minorHAnsi" w:hAnsiTheme="minorHAnsi"/>
          <w:sz w:val="24"/>
          <w:szCs w:val="24"/>
        </w:rPr>
      </w:pPr>
    </w:p>
    <w:p w14:paraId="0F34CD28" w14:textId="77777777" w:rsidR="0047147B" w:rsidRPr="00C05F8E" w:rsidRDefault="0047147B" w:rsidP="005C5080">
      <w:pPr>
        <w:spacing w:after="0" w:line="240" w:lineRule="auto"/>
        <w:ind w:left="720"/>
        <w:rPr>
          <w:rFonts w:asciiTheme="minorHAnsi" w:hAnsiTheme="minorHAnsi"/>
          <w:sz w:val="24"/>
          <w:szCs w:val="24"/>
        </w:rPr>
      </w:pPr>
    </w:p>
    <w:p w14:paraId="77AF3F9C" w14:textId="77777777" w:rsidR="005C5080" w:rsidRPr="00D64EB3" w:rsidRDefault="00D64EB3" w:rsidP="00D64EB3">
      <w:pPr>
        <w:spacing w:after="0" w:line="240" w:lineRule="auto"/>
        <w:ind w:left="360"/>
        <w:rPr>
          <w:rFonts w:asciiTheme="minorHAnsi" w:hAnsiTheme="minorHAnsi"/>
          <w:b/>
          <w:sz w:val="24"/>
          <w:szCs w:val="24"/>
          <w:u w:val="single"/>
        </w:rPr>
      </w:pPr>
      <w:r w:rsidRPr="00D64EB3">
        <w:rPr>
          <w:rFonts w:asciiTheme="minorHAnsi" w:hAnsiTheme="minorHAnsi"/>
          <w:b/>
          <w:sz w:val="24"/>
          <w:szCs w:val="24"/>
          <w:u w:val="single"/>
        </w:rPr>
        <w:t>Additional Exhibitor Information</w:t>
      </w:r>
    </w:p>
    <w:p w14:paraId="192839D6" w14:textId="77777777" w:rsidR="00D64EB3" w:rsidRPr="00D64EB3" w:rsidRDefault="00D64EB3" w:rsidP="00D64EB3">
      <w:pPr>
        <w:pStyle w:val="ListParagraph"/>
        <w:numPr>
          <w:ilvl w:val="0"/>
          <w:numId w:val="2"/>
        </w:numPr>
        <w:spacing w:after="150" w:line="345" w:lineRule="atLeast"/>
        <w:rPr>
          <w:rFonts w:asciiTheme="minorHAnsi" w:eastAsia="Times New Roman" w:hAnsiTheme="minorHAnsi" w:cs="Helvetica"/>
          <w:color w:val="auto"/>
          <w:sz w:val="24"/>
          <w:szCs w:val="24"/>
        </w:rPr>
      </w:pPr>
      <w:r w:rsidRPr="00D64EB3">
        <w:rPr>
          <w:rFonts w:asciiTheme="minorHAnsi" w:eastAsia="Times New Roman" w:hAnsiTheme="minorHAnsi" w:cs="Helvetica"/>
          <w:bCs/>
          <w:color w:val="auto"/>
          <w:sz w:val="24"/>
          <w:szCs w:val="24"/>
        </w:rPr>
        <w:t xml:space="preserve">Exhibitors can set up on </w:t>
      </w:r>
      <w:r w:rsidRPr="003B04DD">
        <w:rPr>
          <w:rFonts w:asciiTheme="minorHAnsi" w:eastAsia="Times New Roman" w:hAnsiTheme="minorHAnsi" w:cs="Helvetica"/>
          <w:bCs/>
          <w:color w:val="auto"/>
          <w:sz w:val="24"/>
          <w:szCs w:val="24"/>
          <w:u w:val="single"/>
        </w:rPr>
        <w:t>Wednesday</w:t>
      </w:r>
      <w:r w:rsidR="007250E8">
        <w:rPr>
          <w:rFonts w:asciiTheme="minorHAnsi" w:eastAsia="Times New Roman" w:hAnsiTheme="minorHAnsi" w:cs="Helvetica"/>
          <w:bCs/>
          <w:color w:val="auto"/>
          <w:sz w:val="24"/>
          <w:szCs w:val="24"/>
          <w:u w:val="single"/>
        </w:rPr>
        <w:t>, May 29</w:t>
      </w:r>
      <w:r w:rsidR="003B04DD">
        <w:rPr>
          <w:rFonts w:asciiTheme="minorHAnsi" w:eastAsia="Times New Roman" w:hAnsiTheme="minorHAnsi" w:cs="Helvetica"/>
          <w:bCs/>
          <w:color w:val="auto"/>
          <w:sz w:val="24"/>
          <w:szCs w:val="24"/>
          <w:u w:val="single"/>
        </w:rPr>
        <w:t>th</w:t>
      </w:r>
      <w:r w:rsidRPr="003B04DD">
        <w:rPr>
          <w:rFonts w:asciiTheme="minorHAnsi" w:eastAsia="Times New Roman" w:hAnsiTheme="minorHAnsi" w:cs="Helvetica"/>
          <w:bCs/>
          <w:color w:val="auto"/>
          <w:sz w:val="24"/>
          <w:szCs w:val="24"/>
          <w:u w:val="single"/>
        </w:rPr>
        <w:t xml:space="preserve"> </w:t>
      </w:r>
      <w:r w:rsidR="0061069B" w:rsidRPr="003B04DD">
        <w:rPr>
          <w:rFonts w:asciiTheme="minorHAnsi" w:eastAsia="Times New Roman" w:hAnsiTheme="minorHAnsi" w:cs="Helvetica"/>
          <w:bCs/>
          <w:color w:val="auto"/>
          <w:sz w:val="24"/>
          <w:szCs w:val="24"/>
          <w:u w:val="single"/>
        </w:rPr>
        <w:t xml:space="preserve">after </w:t>
      </w:r>
      <w:proofErr w:type="gramStart"/>
      <w:r w:rsidR="0061069B" w:rsidRPr="003B04DD">
        <w:rPr>
          <w:rFonts w:asciiTheme="minorHAnsi" w:eastAsia="Times New Roman" w:hAnsiTheme="minorHAnsi" w:cs="Helvetica"/>
          <w:bCs/>
          <w:color w:val="auto"/>
          <w:sz w:val="24"/>
          <w:szCs w:val="24"/>
          <w:u w:val="single"/>
        </w:rPr>
        <w:t>3pm</w:t>
      </w:r>
      <w:r w:rsidRPr="00D64EB3">
        <w:rPr>
          <w:rFonts w:asciiTheme="minorHAnsi" w:eastAsia="Times New Roman" w:hAnsiTheme="minorHAnsi" w:cs="Helvetica"/>
          <w:bCs/>
          <w:color w:val="auto"/>
          <w:sz w:val="24"/>
          <w:szCs w:val="24"/>
        </w:rPr>
        <w:t>,</w:t>
      </w:r>
      <w:proofErr w:type="gramEnd"/>
      <w:r w:rsidRPr="00D64EB3">
        <w:rPr>
          <w:rFonts w:asciiTheme="minorHAnsi" w:eastAsia="Times New Roman" w:hAnsiTheme="minorHAnsi" w:cs="Helvetica"/>
          <w:bCs/>
          <w:color w:val="auto"/>
          <w:sz w:val="24"/>
          <w:szCs w:val="24"/>
        </w:rPr>
        <w:t xml:space="preserve"> we will have registration open then, so attendees will be coming into the exhibit area.</w:t>
      </w:r>
      <w:r w:rsidR="0061069B">
        <w:rPr>
          <w:rFonts w:asciiTheme="minorHAnsi" w:eastAsia="Times New Roman" w:hAnsiTheme="minorHAnsi" w:cs="Helvetica"/>
          <w:bCs/>
          <w:color w:val="auto"/>
          <w:sz w:val="24"/>
          <w:szCs w:val="24"/>
        </w:rPr>
        <w:t xml:space="preserve"> </w:t>
      </w:r>
    </w:p>
    <w:p w14:paraId="373F8B74" w14:textId="77777777" w:rsidR="00D64EB3" w:rsidRPr="00D64EB3" w:rsidRDefault="003B04DD" w:rsidP="00D64EB3">
      <w:pPr>
        <w:pStyle w:val="ListParagraph"/>
        <w:numPr>
          <w:ilvl w:val="0"/>
          <w:numId w:val="2"/>
        </w:numPr>
        <w:spacing w:after="150" w:line="345" w:lineRule="atLeast"/>
        <w:rPr>
          <w:rFonts w:asciiTheme="minorHAnsi" w:eastAsia="Times New Roman" w:hAnsiTheme="minorHAnsi" w:cs="Helvetica"/>
          <w:color w:val="auto"/>
          <w:sz w:val="24"/>
          <w:szCs w:val="24"/>
        </w:rPr>
      </w:pPr>
      <w:r>
        <w:rPr>
          <w:rFonts w:asciiTheme="minorHAnsi" w:eastAsia="Times New Roman" w:hAnsiTheme="minorHAnsi" w:cs="Helvetica"/>
          <w:bCs/>
          <w:color w:val="auto"/>
          <w:sz w:val="24"/>
          <w:szCs w:val="24"/>
        </w:rPr>
        <w:t>Exhibit hall will be open/exhibit hall hours</w:t>
      </w:r>
      <w:r w:rsidR="00D64EB3" w:rsidRPr="00D64EB3">
        <w:rPr>
          <w:rFonts w:asciiTheme="minorHAnsi" w:eastAsia="Times New Roman" w:hAnsiTheme="minorHAnsi" w:cs="Helvetica"/>
          <w:bCs/>
          <w:color w:val="auto"/>
          <w:sz w:val="24"/>
          <w:szCs w:val="24"/>
        </w:rPr>
        <w:t xml:space="preserve"> are tentatively </w:t>
      </w:r>
      <w:r w:rsidR="00D64EB3" w:rsidRPr="003B04DD">
        <w:rPr>
          <w:rFonts w:asciiTheme="minorHAnsi" w:eastAsia="Times New Roman" w:hAnsiTheme="minorHAnsi" w:cs="Helvetica"/>
          <w:bCs/>
          <w:color w:val="auto"/>
          <w:sz w:val="24"/>
          <w:szCs w:val="24"/>
          <w:u w:val="single"/>
        </w:rPr>
        <w:t>Thursday</w:t>
      </w:r>
      <w:r w:rsidR="007250E8">
        <w:rPr>
          <w:rFonts w:asciiTheme="minorHAnsi" w:eastAsia="Times New Roman" w:hAnsiTheme="minorHAnsi" w:cs="Helvetica"/>
          <w:bCs/>
          <w:color w:val="auto"/>
          <w:sz w:val="24"/>
          <w:szCs w:val="24"/>
          <w:u w:val="single"/>
        </w:rPr>
        <w:t>, May 30th</w:t>
      </w:r>
      <w:bookmarkStart w:id="0" w:name="_GoBack"/>
      <w:bookmarkEnd w:id="0"/>
      <w:r w:rsidRPr="003B04DD">
        <w:rPr>
          <w:rFonts w:asciiTheme="minorHAnsi" w:eastAsia="Times New Roman" w:hAnsiTheme="minorHAnsi" w:cs="Helvetica"/>
          <w:bCs/>
          <w:color w:val="auto"/>
          <w:sz w:val="24"/>
          <w:szCs w:val="24"/>
          <w:u w:val="single"/>
        </w:rPr>
        <w:t xml:space="preserve"> </w:t>
      </w:r>
      <w:r w:rsidR="00D64EB3" w:rsidRPr="003B04DD">
        <w:rPr>
          <w:rFonts w:asciiTheme="minorHAnsi" w:eastAsia="Times New Roman" w:hAnsiTheme="minorHAnsi" w:cs="Helvetica"/>
          <w:bCs/>
          <w:color w:val="auto"/>
          <w:sz w:val="24"/>
          <w:szCs w:val="24"/>
          <w:u w:val="single"/>
        </w:rPr>
        <w:t xml:space="preserve">from 7:00am to 5:00pm and Friday from 7:00am to 5:00pm </w:t>
      </w:r>
      <w:r w:rsidR="00D64EB3" w:rsidRPr="00D64EB3">
        <w:rPr>
          <w:rFonts w:asciiTheme="minorHAnsi" w:eastAsia="Times New Roman" w:hAnsiTheme="minorHAnsi" w:cs="Helvetica"/>
          <w:bCs/>
          <w:color w:val="auto"/>
          <w:sz w:val="24"/>
          <w:szCs w:val="24"/>
        </w:rPr>
        <w:t>– These times are tentative, please check final schedule on springtraininginstitute.com closer to the program date.</w:t>
      </w:r>
    </w:p>
    <w:p w14:paraId="1BD5AA46" w14:textId="77777777" w:rsidR="00D64EB3" w:rsidRPr="00D64EB3" w:rsidRDefault="00D64EB3" w:rsidP="00D64EB3">
      <w:pPr>
        <w:pStyle w:val="ListParagraph"/>
        <w:numPr>
          <w:ilvl w:val="0"/>
          <w:numId w:val="2"/>
        </w:numPr>
        <w:spacing w:after="150" w:line="345" w:lineRule="atLeast"/>
        <w:rPr>
          <w:rFonts w:asciiTheme="minorHAnsi" w:eastAsia="Times New Roman" w:hAnsiTheme="minorHAnsi" w:cs="Helvetica"/>
          <w:color w:val="auto"/>
          <w:sz w:val="24"/>
          <w:szCs w:val="24"/>
        </w:rPr>
      </w:pPr>
      <w:r w:rsidRPr="00D64EB3">
        <w:rPr>
          <w:rFonts w:asciiTheme="minorHAnsi" w:eastAsia="Times New Roman" w:hAnsiTheme="minorHAnsi" w:cs="Helvetica"/>
          <w:bCs/>
          <w:color w:val="auto"/>
          <w:sz w:val="24"/>
          <w:szCs w:val="24"/>
        </w:rPr>
        <w:t xml:space="preserve">All meals and some </w:t>
      </w:r>
      <w:r w:rsidR="003B04DD">
        <w:rPr>
          <w:rFonts w:asciiTheme="minorHAnsi" w:eastAsia="Times New Roman" w:hAnsiTheme="minorHAnsi" w:cs="Helvetica"/>
          <w:bCs/>
          <w:color w:val="auto"/>
          <w:sz w:val="24"/>
          <w:szCs w:val="24"/>
        </w:rPr>
        <w:t xml:space="preserve">snack </w:t>
      </w:r>
      <w:r w:rsidRPr="00D64EB3">
        <w:rPr>
          <w:rFonts w:asciiTheme="minorHAnsi" w:eastAsia="Times New Roman" w:hAnsiTheme="minorHAnsi" w:cs="Helvetica"/>
          <w:bCs/>
          <w:color w:val="auto"/>
          <w:sz w:val="24"/>
          <w:szCs w:val="24"/>
        </w:rPr>
        <w:t>breaks will happen in the exhibit area. Paid exhibitors staffing the booth are welcome to all meals and snacks provided.</w:t>
      </w:r>
    </w:p>
    <w:p w14:paraId="6EF1FDB1" w14:textId="77777777" w:rsidR="00D64EB3" w:rsidRPr="00D64EB3" w:rsidRDefault="00D64EB3" w:rsidP="00D64EB3">
      <w:pPr>
        <w:spacing w:after="150" w:line="345" w:lineRule="atLeast"/>
        <w:jc w:val="center"/>
        <w:rPr>
          <w:rFonts w:asciiTheme="minorHAnsi" w:eastAsia="Times New Roman" w:hAnsiTheme="minorHAnsi" w:cs="Helvetica"/>
          <w:color w:val="auto"/>
          <w:sz w:val="24"/>
          <w:szCs w:val="24"/>
        </w:rPr>
      </w:pPr>
      <w:r w:rsidRPr="00D64EB3">
        <w:rPr>
          <w:rFonts w:asciiTheme="minorHAnsi" w:eastAsia="Times New Roman" w:hAnsiTheme="minorHAnsi" w:cs="Helvetica"/>
          <w:b/>
          <w:color w:val="auto"/>
          <w:sz w:val="24"/>
          <w:szCs w:val="24"/>
        </w:rPr>
        <w:t>FOR SHIPPING OF EXHIBIT MATERIALS AND DISPLAY ASSEMBLY, PLEASE UTILIZE</w:t>
      </w:r>
      <w:r w:rsidR="0006692F" w:rsidRPr="00D64EB3">
        <w:rPr>
          <w:rFonts w:asciiTheme="minorHAnsi" w:eastAsia="Times New Roman" w:hAnsiTheme="minorHAnsi" w:cs="Helvetica"/>
          <w:b/>
          <w:color w:val="auto"/>
          <w:sz w:val="24"/>
          <w:szCs w:val="24"/>
        </w:rPr>
        <w:t xml:space="preserve">: </w:t>
      </w:r>
      <w:r w:rsidRPr="00D64EB3">
        <w:rPr>
          <w:rFonts w:asciiTheme="minorHAnsi" w:eastAsia="Times New Roman" w:hAnsiTheme="minorHAnsi" w:cs="Helvetica"/>
          <w:color w:val="auto"/>
          <w:sz w:val="24"/>
          <w:szCs w:val="24"/>
        </w:rPr>
        <w:br/>
        <w:t>PAGE &amp; BROWN CONVENTION SERVICES</w:t>
      </w:r>
      <w:r w:rsidRPr="00D64EB3">
        <w:rPr>
          <w:rFonts w:asciiTheme="minorHAnsi" w:eastAsia="Times New Roman" w:hAnsiTheme="minorHAnsi" w:cs="Helvetica"/>
          <w:color w:val="auto"/>
          <w:sz w:val="24"/>
          <w:szCs w:val="24"/>
        </w:rPr>
        <w:br/>
        <w:t>5744 Chapel Drive</w:t>
      </w:r>
      <w:r w:rsidRPr="00D64EB3">
        <w:rPr>
          <w:rFonts w:asciiTheme="minorHAnsi" w:eastAsia="Times New Roman" w:hAnsiTheme="minorHAnsi" w:cs="Helvetica"/>
          <w:color w:val="auto"/>
          <w:sz w:val="24"/>
          <w:szCs w:val="24"/>
        </w:rPr>
        <w:br/>
        <w:t>Osage Beach, MO 65065</w:t>
      </w:r>
      <w:r w:rsidRPr="00D64EB3">
        <w:rPr>
          <w:rFonts w:asciiTheme="minorHAnsi" w:eastAsia="Times New Roman" w:hAnsiTheme="minorHAnsi" w:cs="Helvetica"/>
          <w:color w:val="auto"/>
          <w:sz w:val="24"/>
          <w:szCs w:val="24"/>
        </w:rPr>
        <w:br/>
        <w:t>Phone: 573-348-5176 * service@pagebrown.com</w:t>
      </w:r>
    </w:p>
    <w:p w14:paraId="549E6D54" w14:textId="77777777" w:rsidR="00D64EB3" w:rsidRPr="00D64EB3" w:rsidRDefault="007250E8" w:rsidP="00D64EB3">
      <w:pPr>
        <w:spacing w:after="150" w:line="345" w:lineRule="atLeast"/>
        <w:jc w:val="center"/>
        <w:rPr>
          <w:rFonts w:asciiTheme="minorHAnsi" w:eastAsia="Times New Roman" w:hAnsiTheme="minorHAnsi" w:cs="Helvetica"/>
          <w:color w:val="666666"/>
          <w:sz w:val="24"/>
          <w:szCs w:val="24"/>
        </w:rPr>
      </w:pPr>
      <w:hyperlink r:id="rId9" w:history="1">
        <w:r w:rsidR="00D64EB3" w:rsidRPr="00D64EB3">
          <w:rPr>
            <w:rFonts w:asciiTheme="minorHAnsi" w:eastAsia="Times New Roman" w:hAnsiTheme="minorHAnsi" w:cs="Helvetica"/>
            <w:color w:val="428BCA"/>
            <w:sz w:val="24"/>
            <w:szCs w:val="24"/>
          </w:rPr>
          <w:t>Page and Brown Convention_Services Shipping Forms</w:t>
        </w:r>
      </w:hyperlink>
    </w:p>
    <w:p w14:paraId="5CD51D6F" w14:textId="77777777" w:rsidR="005C5080" w:rsidRPr="00C05F8E" w:rsidRDefault="005C5080" w:rsidP="00D64EB3">
      <w:pPr>
        <w:spacing w:after="0" w:line="240" w:lineRule="auto"/>
        <w:ind w:left="720"/>
        <w:jc w:val="center"/>
        <w:rPr>
          <w:rFonts w:asciiTheme="minorHAnsi" w:hAnsiTheme="minorHAnsi"/>
          <w:sz w:val="24"/>
          <w:szCs w:val="24"/>
        </w:rPr>
      </w:pPr>
    </w:p>
    <w:p w14:paraId="76D71711" w14:textId="77777777" w:rsidR="005C5080" w:rsidRPr="00C05F8E" w:rsidRDefault="005C5080" w:rsidP="00A825CB">
      <w:pPr>
        <w:spacing w:after="0" w:line="240" w:lineRule="auto"/>
        <w:ind w:left="720"/>
        <w:rPr>
          <w:sz w:val="24"/>
          <w:szCs w:val="24"/>
        </w:rPr>
      </w:pPr>
    </w:p>
    <w:p w14:paraId="349CEF06" w14:textId="77777777" w:rsidR="00EE3BC7" w:rsidRPr="00C05F8E" w:rsidRDefault="00EE3BC7" w:rsidP="00A825CB">
      <w:pPr>
        <w:spacing w:after="0" w:line="240" w:lineRule="auto"/>
        <w:ind w:left="720"/>
        <w:rPr>
          <w:sz w:val="24"/>
          <w:szCs w:val="24"/>
        </w:rPr>
      </w:pPr>
    </w:p>
    <w:p w14:paraId="038A78CC" w14:textId="77777777" w:rsidR="00EE3BC7" w:rsidRPr="00C05F8E" w:rsidRDefault="00EE3BC7" w:rsidP="00A825CB">
      <w:pPr>
        <w:spacing w:after="0" w:line="240" w:lineRule="auto"/>
        <w:rPr>
          <w:sz w:val="24"/>
          <w:szCs w:val="24"/>
        </w:rPr>
      </w:pPr>
    </w:p>
    <w:sectPr w:rsidR="00EE3BC7" w:rsidRPr="00C05F8E" w:rsidSect="0087735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90D"/>
    <w:multiLevelType w:val="hybridMultilevel"/>
    <w:tmpl w:val="9C6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3107"/>
    <w:multiLevelType w:val="hybridMultilevel"/>
    <w:tmpl w:val="31A4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26521"/>
    <w:multiLevelType w:val="hybridMultilevel"/>
    <w:tmpl w:val="02F4C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6C190F"/>
    <w:multiLevelType w:val="hybridMultilevel"/>
    <w:tmpl w:val="FC4A3BDC"/>
    <w:lvl w:ilvl="0" w:tplc="D4647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4156F"/>
    <w:multiLevelType w:val="hybridMultilevel"/>
    <w:tmpl w:val="1618E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3D23BE"/>
    <w:multiLevelType w:val="hybridMultilevel"/>
    <w:tmpl w:val="C8169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8308BD"/>
    <w:multiLevelType w:val="hybridMultilevel"/>
    <w:tmpl w:val="E7F08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D53D5E"/>
    <w:multiLevelType w:val="hybridMultilevel"/>
    <w:tmpl w:val="FEE4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1A7DB1"/>
    <w:multiLevelType w:val="hybridMultilevel"/>
    <w:tmpl w:val="916A2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3050C4"/>
    <w:multiLevelType w:val="hybridMultilevel"/>
    <w:tmpl w:val="8FC04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167AB5"/>
    <w:multiLevelType w:val="hybridMultilevel"/>
    <w:tmpl w:val="7770A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9841E4"/>
    <w:multiLevelType w:val="hybridMultilevel"/>
    <w:tmpl w:val="22E4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B875F3"/>
    <w:multiLevelType w:val="hybridMultilevel"/>
    <w:tmpl w:val="98CC6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DA6E5D"/>
    <w:multiLevelType w:val="hybridMultilevel"/>
    <w:tmpl w:val="46988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3"/>
  </w:num>
  <w:num w:numId="4">
    <w:abstractNumId w:val="9"/>
  </w:num>
  <w:num w:numId="5">
    <w:abstractNumId w:val="5"/>
  </w:num>
  <w:num w:numId="6">
    <w:abstractNumId w:val="11"/>
  </w:num>
  <w:num w:numId="7">
    <w:abstractNumId w:val="2"/>
  </w:num>
  <w:num w:numId="8">
    <w:abstractNumId w:val="12"/>
  </w:num>
  <w:num w:numId="9">
    <w:abstractNumId w:val="4"/>
  </w:num>
  <w:num w:numId="10">
    <w:abstractNumId w:val="7"/>
  </w:num>
  <w:num w:numId="11">
    <w:abstractNumId w:val="1"/>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7"/>
    <w:rsid w:val="00007D21"/>
    <w:rsid w:val="0006692F"/>
    <w:rsid w:val="002249F9"/>
    <w:rsid w:val="002A61C5"/>
    <w:rsid w:val="00313440"/>
    <w:rsid w:val="003B04DD"/>
    <w:rsid w:val="0040125D"/>
    <w:rsid w:val="0047147B"/>
    <w:rsid w:val="004936A0"/>
    <w:rsid w:val="004B3837"/>
    <w:rsid w:val="00526B5E"/>
    <w:rsid w:val="005C5080"/>
    <w:rsid w:val="0061069B"/>
    <w:rsid w:val="00686017"/>
    <w:rsid w:val="007250E8"/>
    <w:rsid w:val="007D7471"/>
    <w:rsid w:val="00877357"/>
    <w:rsid w:val="00892127"/>
    <w:rsid w:val="008C6C95"/>
    <w:rsid w:val="009C5346"/>
    <w:rsid w:val="009F1ADA"/>
    <w:rsid w:val="00A2628C"/>
    <w:rsid w:val="00A6434C"/>
    <w:rsid w:val="00A825CB"/>
    <w:rsid w:val="00B02D2C"/>
    <w:rsid w:val="00BC3CC1"/>
    <w:rsid w:val="00C05F8E"/>
    <w:rsid w:val="00CB5DE5"/>
    <w:rsid w:val="00CE1461"/>
    <w:rsid w:val="00D50878"/>
    <w:rsid w:val="00D64EB3"/>
    <w:rsid w:val="00DA68A0"/>
    <w:rsid w:val="00E14A80"/>
    <w:rsid w:val="00EA28AE"/>
    <w:rsid w:val="00EE3BC7"/>
    <w:rsid w:val="00EF1FD7"/>
    <w:rsid w:val="00F62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2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A825CB"/>
    <w:rPr>
      <w:color w:val="0000FF" w:themeColor="hyperlink"/>
      <w:u w:val="single"/>
    </w:rPr>
  </w:style>
  <w:style w:type="paragraph" w:styleId="ListParagraph">
    <w:name w:val="List Paragraph"/>
    <w:basedOn w:val="Normal"/>
    <w:uiPriority w:val="34"/>
    <w:qFormat/>
    <w:rsid w:val="00BC3CC1"/>
    <w:pPr>
      <w:ind w:left="720"/>
      <w:contextualSpacing/>
    </w:pPr>
  </w:style>
  <w:style w:type="paragraph" w:styleId="BalloonText">
    <w:name w:val="Balloon Text"/>
    <w:basedOn w:val="Normal"/>
    <w:link w:val="BalloonTextChar"/>
    <w:uiPriority w:val="99"/>
    <w:semiHidden/>
    <w:unhideWhenUsed/>
    <w:rsid w:val="0087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357"/>
    <w:rPr>
      <w:rFonts w:ascii="Segoe UI" w:hAnsi="Segoe UI" w:cs="Segoe UI"/>
      <w:sz w:val="18"/>
      <w:szCs w:val="18"/>
    </w:rPr>
  </w:style>
  <w:style w:type="character" w:styleId="FollowedHyperlink">
    <w:name w:val="FollowedHyperlink"/>
    <w:basedOn w:val="DefaultParagraphFont"/>
    <w:uiPriority w:val="99"/>
    <w:semiHidden/>
    <w:unhideWhenUsed/>
    <w:rsid w:val="00CE146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A825CB"/>
    <w:rPr>
      <w:color w:val="0000FF" w:themeColor="hyperlink"/>
      <w:u w:val="single"/>
    </w:rPr>
  </w:style>
  <w:style w:type="paragraph" w:styleId="ListParagraph">
    <w:name w:val="List Paragraph"/>
    <w:basedOn w:val="Normal"/>
    <w:uiPriority w:val="34"/>
    <w:qFormat/>
    <w:rsid w:val="00BC3CC1"/>
    <w:pPr>
      <w:ind w:left="720"/>
      <w:contextualSpacing/>
    </w:pPr>
  </w:style>
  <w:style w:type="paragraph" w:styleId="BalloonText">
    <w:name w:val="Balloon Text"/>
    <w:basedOn w:val="Normal"/>
    <w:link w:val="BalloonTextChar"/>
    <w:uiPriority w:val="99"/>
    <w:semiHidden/>
    <w:unhideWhenUsed/>
    <w:rsid w:val="0087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357"/>
    <w:rPr>
      <w:rFonts w:ascii="Segoe UI" w:hAnsi="Segoe UI" w:cs="Segoe UI"/>
      <w:sz w:val="18"/>
      <w:szCs w:val="18"/>
    </w:rPr>
  </w:style>
  <w:style w:type="character" w:styleId="FollowedHyperlink">
    <w:name w:val="FollowedHyperlink"/>
    <w:basedOn w:val="DefaultParagraphFont"/>
    <w:uiPriority w:val="99"/>
    <w:semiHidden/>
    <w:unhideWhenUsed/>
    <w:rsid w:val="00CE1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5433">
      <w:bodyDiv w:val="1"/>
      <w:marLeft w:val="0"/>
      <w:marRight w:val="0"/>
      <w:marTop w:val="0"/>
      <w:marBottom w:val="0"/>
      <w:divBdr>
        <w:top w:val="none" w:sz="0" w:space="0" w:color="auto"/>
        <w:left w:val="none" w:sz="0" w:space="0" w:color="auto"/>
        <w:bottom w:val="none" w:sz="0" w:space="0" w:color="auto"/>
        <w:right w:val="none" w:sz="0" w:space="0" w:color="auto"/>
      </w:divBdr>
      <w:divsChild>
        <w:div w:id="1793207010">
          <w:marLeft w:val="0"/>
          <w:marRight w:val="0"/>
          <w:marTop w:val="0"/>
          <w:marBottom w:val="0"/>
          <w:divBdr>
            <w:top w:val="none" w:sz="0" w:space="0" w:color="auto"/>
            <w:left w:val="none" w:sz="0" w:space="0" w:color="auto"/>
            <w:bottom w:val="none" w:sz="0" w:space="0" w:color="auto"/>
            <w:right w:val="none" w:sz="0" w:space="0" w:color="auto"/>
          </w:divBdr>
          <w:divsChild>
            <w:div w:id="1669747580">
              <w:marLeft w:val="0"/>
              <w:marRight w:val="0"/>
              <w:marTop w:val="0"/>
              <w:marBottom w:val="0"/>
              <w:divBdr>
                <w:top w:val="none" w:sz="0" w:space="0" w:color="auto"/>
                <w:left w:val="none" w:sz="0" w:space="0" w:color="auto"/>
                <w:bottom w:val="none" w:sz="0" w:space="0" w:color="auto"/>
                <w:right w:val="none" w:sz="0" w:space="0" w:color="auto"/>
              </w:divBdr>
              <w:divsChild>
                <w:div w:id="682441678">
                  <w:marLeft w:val="-225"/>
                  <w:marRight w:val="-225"/>
                  <w:marTop w:val="0"/>
                  <w:marBottom w:val="0"/>
                  <w:divBdr>
                    <w:top w:val="none" w:sz="0" w:space="0" w:color="auto"/>
                    <w:left w:val="none" w:sz="0" w:space="0" w:color="auto"/>
                    <w:bottom w:val="none" w:sz="0" w:space="0" w:color="auto"/>
                    <w:right w:val="none" w:sz="0" w:space="0" w:color="auto"/>
                  </w:divBdr>
                  <w:divsChild>
                    <w:div w:id="983588435">
                      <w:marLeft w:val="0"/>
                      <w:marRight w:val="0"/>
                      <w:marTop w:val="0"/>
                      <w:marBottom w:val="0"/>
                      <w:divBdr>
                        <w:top w:val="none" w:sz="0" w:space="0" w:color="auto"/>
                        <w:left w:val="none" w:sz="0" w:space="0" w:color="auto"/>
                        <w:bottom w:val="none" w:sz="0" w:space="0" w:color="auto"/>
                        <w:right w:val="none" w:sz="0" w:space="0" w:color="auto"/>
                      </w:divBdr>
                      <w:divsChild>
                        <w:div w:id="1850439059">
                          <w:marLeft w:val="0"/>
                          <w:marRight w:val="0"/>
                          <w:marTop w:val="0"/>
                          <w:marBottom w:val="0"/>
                          <w:divBdr>
                            <w:top w:val="none" w:sz="0" w:space="0" w:color="auto"/>
                            <w:left w:val="none" w:sz="0" w:space="0" w:color="auto"/>
                            <w:bottom w:val="none" w:sz="0" w:space="0" w:color="auto"/>
                            <w:right w:val="none" w:sz="0" w:space="0" w:color="auto"/>
                          </w:divBdr>
                          <w:divsChild>
                            <w:div w:id="13799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nferences@mimh.edu" TargetMode="External"/><Relationship Id="rId7" Type="http://schemas.openxmlformats.org/officeDocument/2006/relationships/hyperlink" Target="mailto:conferences@mimh.edu" TargetMode="External"/><Relationship Id="rId8" Type="http://schemas.openxmlformats.org/officeDocument/2006/relationships/hyperlink" Target="https://mimh.configio.com/pd/1581/sti-exhibitor-and-sponsor-2019?returncom=productlist" TargetMode="External"/><Relationship Id="rId9" Type="http://schemas.openxmlformats.org/officeDocument/2006/relationships/hyperlink" Target="http://www.springtraininginstitute.com/wp-content/uploads/2016/04/Page-and-Brown-Convention_Services-Shipping-Forms.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811</Words>
  <Characters>4627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Finnegan, Megan C</dc:creator>
  <cp:lastModifiedBy>Kelly Gregory</cp:lastModifiedBy>
  <cp:revision>11</cp:revision>
  <cp:lastPrinted>2016-10-20T22:10:00Z</cp:lastPrinted>
  <dcterms:created xsi:type="dcterms:W3CDTF">2017-11-07T21:00:00Z</dcterms:created>
  <dcterms:modified xsi:type="dcterms:W3CDTF">2018-10-26T12:51:00Z</dcterms:modified>
</cp:coreProperties>
</file>